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6E" w:rsidRPr="00D15B92" w:rsidRDefault="00EA3ADB" w:rsidP="00A973ED">
      <w:pPr>
        <w:spacing w:before="57" w:after="0" w:line="240" w:lineRule="auto"/>
        <w:ind w:left="293" w:right="51"/>
        <w:jc w:val="center"/>
        <w:rPr>
          <w:rFonts w:ascii="Arial" w:eastAsia="Times New Roman" w:hAnsi="Arial" w:cs="Arial"/>
          <w:b/>
          <w:bCs/>
          <w:smallCaps/>
          <w:position w:val="-1"/>
          <w:sz w:val="36"/>
          <w:szCs w:val="36"/>
        </w:rPr>
      </w:pPr>
      <w:r w:rsidRPr="00D15B92">
        <w:rPr>
          <w:rFonts w:ascii="Arial" w:eastAsia="Times New Roman" w:hAnsi="Arial" w:cs="Arial"/>
          <w:b/>
          <w:bCs/>
          <w:smallCaps/>
          <w:position w:val="-1"/>
          <w:sz w:val="36"/>
          <w:szCs w:val="36"/>
        </w:rPr>
        <w:t>NIH Research Training Opportunities</w:t>
      </w:r>
    </w:p>
    <w:p w:rsidR="006939B0" w:rsidRDefault="006939B0" w:rsidP="00EA3ADB">
      <w:pPr>
        <w:spacing w:before="29" w:after="0" w:line="271" w:lineRule="exact"/>
        <w:ind w:right="-20"/>
        <w:jc w:val="center"/>
        <w:rPr>
          <w:rFonts w:ascii="Arial" w:eastAsia="Times New Roman" w:hAnsi="Arial" w:cs="Arial"/>
          <w:b/>
          <w:bCs/>
          <w:i/>
          <w:color w:val="365F91" w:themeColor="accent1" w:themeShade="BF"/>
          <w:position w:val="-1"/>
          <w:sz w:val="28"/>
          <w:szCs w:val="28"/>
        </w:rPr>
      </w:pPr>
      <w:r w:rsidRPr="00D15B92">
        <w:rPr>
          <w:rFonts w:ascii="Arial" w:eastAsia="Times New Roman" w:hAnsi="Arial" w:cs="Arial"/>
          <w:b/>
          <w:bCs/>
          <w:i/>
          <w:color w:val="365F91" w:themeColor="accent1" w:themeShade="BF"/>
          <w:position w:val="-1"/>
          <w:sz w:val="28"/>
          <w:szCs w:val="28"/>
        </w:rPr>
        <w:t>(</w:t>
      </w:r>
      <w:hyperlink r:id="rId8" w:history="1">
        <w:r w:rsidRPr="00D15B92">
          <w:rPr>
            <w:rStyle w:val="Hyperlink"/>
            <w:rFonts w:ascii="Arial" w:eastAsia="Times New Roman" w:hAnsi="Arial" w:cs="Arial"/>
            <w:b/>
            <w:bCs/>
            <w:i/>
            <w:color w:val="365F91" w:themeColor="accent1" w:themeShade="BF"/>
            <w:position w:val="-1"/>
            <w:sz w:val="28"/>
            <w:szCs w:val="28"/>
            <w:u w:val="none"/>
          </w:rPr>
          <w:t>www.training.nih.gov</w:t>
        </w:r>
      </w:hyperlink>
      <w:r w:rsidRPr="00D15B92">
        <w:rPr>
          <w:rFonts w:ascii="Arial" w:eastAsia="Times New Roman" w:hAnsi="Arial" w:cs="Arial"/>
          <w:b/>
          <w:bCs/>
          <w:i/>
          <w:color w:val="365F91" w:themeColor="accent1" w:themeShade="BF"/>
          <w:position w:val="-1"/>
          <w:sz w:val="28"/>
          <w:szCs w:val="28"/>
        </w:rPr>
        <w:t>)</w:t>
      </w:r>
    </w:p>
    <w:p w:rsidR="00A973ED" w:rsidRPr="00D15B92" w:rsidRDefault="00A973ED" w:rsidP="00EA3ADB">
      <w:pPr>
        <w:spacing w:before="29" w:after="0" w:line="271" w:lineRule="exact"/>
        <w:ind w:right="-20"/>
        <w:jc w:val="center"/>
        <w:rPr>
          <w:rFonts w:ascii="Arial" w:eastAsia="Times New Roman" w:hAnsi="Arial" w:cs="Arial"/>
          <w:b/>
          <w:bCs/>
          <w:i/>
          <w:color w:val="365F91" w:themeColor="accent1" w:themeShade="BF"/>
          <w:position w:val="-1"/>
          <w:sz w:val="28"/>
          <w:szCs w:val="28"/>
        </w:rPr>
      </w:pPr>
    </w:p>
    <w:tbl>
      <w:tblPr>
        <w:tblStyle w:val="TableGrid"/>
        <w:tblW w:w="11383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580"/>
        <w:gridCol w:w="180"/>
        <w:gridCol w:w="5400"/>
        <w:gridCol w:w="43"/>
        <w:gridCol w:w="180"/>
      </w:tblGrid>
      <w:tr w:rsidR="00DC6776" w:rsidRPr="00D15B92" w:rsidTr="00EC2917">
        <w:trPr>
          <w:gridAfter w:val="2"/>
          <w:wAfter w:w="223" w:type="dxa"/>
          <w:trHeight w:val="467"/>
        </w:trPr>
        <w:tc>
          <w:tcPr>
            <w:tcW w:w="5580" w:type="dxa"/>
            <w:shd w:val="clear" w:color="auto" w:fill="FFC000"/>
            <w:vAlign w:val="center"/>
          </w:tcPr>
          <w:p w:rsidR="00633C74" w:rsidRPr="00D15B92" w:rsidRDefault="00633C74" w:rsidP="00C126DE">
            <w:pPr>
              <w:spacing w:line="275" w:lineRule="exact"/>
              <w:ind w:right="-81"/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sz w:val="32"/>
                <w:szCs w:val="32"/>
              </w:rPr>
            </w:pPr>
            <w:r w:rsidRPr="00D15B92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sz w:val="32"/>
                <w:szCs w:val="32"/>
              </w:rPr>
              <w:t xml:space="preserve">College | </w:t>
            </w:r>
            <w:r w:rsidR="00DC6776" w:rsidRPr="00D15B92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sz w:val="32"/>
                <w:szCs w:val="32"/>
              </w:rPr>
              <w:t>University</w:t>
            </w:r>
          </w:p>
        </w:tc>
        <w:tc>
          <w:tcPr>
            <w:tcW w:w="5580" w:type="dxa"/>
            <w:gridSpan w:val="2"/>
            <w:tcBorders>
              <w:top w:val="nil"/>
              <w:bottom w:val="nil"/>
              <w:right w:val="nil"/>
            </w:tcBorders>
          </w:tcPr>
          <w:p w:rsidR="00DC6776" w:rsidRPr="00D15B92" w:rsidRDefault="00DC6776" w:rsidP="00DC6776">
            <w:pPr>
              <w:pStyle w:val="ListParagraph"/>
              <w:spacing w:line="228" w:lineRule="exact"/>
              <w:ind w:right="158"/>
              <w:rPr>
                <w:rFonts w:ascii="Arial" w:hAnsi="Arial" w:cs="Arial"/>
                <w:color w:val="333333"/>
                <w:sz w:val="20"/>
                <w:szCs w:val="16"/>
              </w:rPr>
            </w:pPr>
          </w:p>
        </w:tc>
      </w:tr>
      <w:tr w:rsidR="00EA3ADB" w:rsidRPr="00D15B92" w:rsidTr="00EC2917">
        <w:trPr>
          <w:gridAfter w:val="2"/>
          <w:wAfter w:w="223" w:type="dxa"/>
        </w:trPr>
        <w:tc>
          <w:tcPr>
            <w:tcW w:w="5580" w:type="dxa"/>
            <w:tcBorders>
              <w:left w:val="nil"/>
              <w:bottom w:val="nil"/>
              <w:right w:val="nil"/>
            </w:tcBorders>
            <w:vAlign w:val="center"/>
          </w:tcPr>
          <w:p w:rsidR="00EA3ADB" w:rsidRPr="00D15B92" w:rsidRDefault="00EA3ADB" w:rsidP="00C126DE">
            <w:pPr>
              <w:spacing w:line="275" w:lineRule="exact"/>
              <w:ind w:right="-81"/>
              <w:rPr>
                <w:rFonts w:ascii="Arial" w:eastAsia="Arial" w:hAnsi="Arial" w:cs="Arial"/>
                <w:i/>
                <w:sz w:val="23"/>
                <w:szCs w:val="23"/>
              </w:rPr>
            </w:pPr>
            <w:r w:rsidRPr="00D15B92">
              <w:rPr>
                <w:rFonts w:ascii="Arial" w:eastAsia="Arial" w:hAnsi="Arial" w:cs="Arial"/>
                <w:b/>
                <w:bCs/>
                <w:i/>
                <w:spacing w:val="1"/>
                <w:sz w:val="23"/>
                <w:szCs w:val="23"/>
              </w:rPr>
              <w:t>S</w:t>
            </w:r>
            <w:r w:rsidRPr="00D15B92"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  <w:t>umm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1"/>
                <w:sz w:val="23"/>
                <w:szCs w:val="23"/>
              </w:rPr>
              <w:t>e</w:t>
            </w:r>
            <w:r w:rsidRPr="00D15B92"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  <w:t>r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1"/>
                <w:sz w:val="23"/>
                <w:szCs w:val="23"/>
              </w:rPr>
              <w:t xml:space="preserve"> </w:t>
            </w:r>
            <w:r w:rsidRPr="00D15B92"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  <w:t>In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-1"/>
                <w:sz w:val="23"/>
                <w:szCs w:val="23"/>
              </w:rPr>
              <w:t>t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1"/>
                <w:sz w:val="23"/>
                <w:szCs w:val="23"/>
              </w:rPr>
              <w:t>e</w:t>
            </w:r>
            <w:r w:rsidRPr="00D15B92"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  <w:t>r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-3"/>
                <w:sz w:val="23"/>
                <w:szCs w:val="23"/>
              </w:rPr>
              <w:t>n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1"/>
                <w:sz w:val="23"/>
                <w:szCs w:val="23"/>
              </w:rPr>
              <w:t>s</w:t>
            </w:r>
            <w:r w:rsidRPr="00D15B92"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  <w:t xml:space="preserve">hip 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-2"/>
                <w:sz w:val="23"/>
                <w:szCs w:val="23"/>
              </w:rPr>
              <w:t>P</w:t>
            </w:r>
            <w:r w:rsidRPr="00D15B92"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  <w:t>rogr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1"/>
                <w:sz w:val="23"/>
                <w:szCs w:val="23"/>
              </w:rPr>
              <w:t>a</w:t>
            </w:r>
            <w:r w:rsidRPr="00D15B92"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  <w:t>m</w:t>
            </w:r>
          </w:p>
          <w:p w:rsidR="00EA3ADB" w:rsidRPr="00D15B92" w:rsidRDefault="00EA3ADB" w:rsidP="00C126DE">
            <w:pPr>
              <w:ind w:right="322"/>
              <w:rPr>
                <w:rFonts w:ascii="Arial" w:hAnsi="Arial" w:cs="Arial"/>
                <w:i/>
                <w:sz w:val="23"/>
                <w:szCs w:val="23"/>
              </w:rPr>
            </w:pPr>
            <w:r w:rsidRPr="00D15B92">
              <w:rPr>
                <w:rFonts w:ascii="Arial" w:eastAsia="Arial" w:hAnsi="Arial" w:cs="Arial"/>
                <w:i/>
                <w:color w:val="0000FF"/>
                <w:spacing w:val="-1"/>
                <w:sz w:val="23"/>
                <w:szCs w:val="23"/>
              </w:rPr>
              <w:t>(</w:t>
            </w:r>
            <w:hyperlink r:id="rId9" w:history="1">
              <w:r w:rsidRPr="00D15B92">
                <w:rPr>
                  <w:rStyle w:val="Hyperlink"/>
                  <w:rFonts w:ascii="Arial" w:eastAsia="Arial" w:hAnsi="Arial" w:cs="Arial"/>
                  <w:i/>
                  <w:spacing w:val="-1"/>
                  <w:sz w:val="23"/>
                  <w:szCs w:val="23"/>
                  <w:u w:val="none"/>
                </w:rPr>
                <w:t>https://www.training.nih.gov/programs/sip</w:t>
              </w:r>
            </w:hyperlink>
            <w:r w:rsidRPr="00D15B92">
              <w:rPr>
                <w:rFonts w:ascii="Arial" w:eastAsia="Arial" w:hAnsi="Arial" w:cs="Arial"/>
                <w:i/>
                <w:color w:val="0000FF"/>
                <w:spacing w:val="-1"/>
                <w:sz w:val="23"/>
                <w:szCs w:val="23"/>
              </w:rPr>
              <w:t xml:space="preserve">) 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BE3" w:rsidRPr="00D15B92" w:rsidRDefault="00E10668" w:rsidP="00A973ED">
            <w:pPr>
              <w:pStyle w:val="ListParagraph"/>
              <w:numPr>
                <w:ilvl w:val="0"/>
                <w:numId w:val="5"/>
              </w:numPr>
              <w:spacing w:line="228" w:lineRule="exact"/>
              <w:ind w:left="612" w:right="158"/>
              <w:rPr>
                <w:rFonts w:ascii="Arial" w:eastAsia="Arial" w:hAnsi="Arial" w:cs="Arial"/>
                <w:sz w:val="16"/>
                <w:szCs w:val="16"/>
              </w:rPr>
            </w:pPr>
            <w:r w:rsidRPr="00D15B92">
              <w:rPr>
                <w:rFonts w:ascii="Arial" w:hAnsi="Arial" w:cs="Arial"/>
                <w:color w:val="333333"/>
                <w:sz w:val="20"/>
                <w:szCs w:val="16"/>
              </w:rPr>
              <w:t>S</w:t>
            </w:r>
            <w:r w:rsidR="00C126DE" w:rsidRPr="00D15B92">
              <w:rPr>
                <w:rFonts w:ascii="Arial" w:hAnsi="Arial" w:cs="Arial"/>
                <w:color w:val="333333"/>
                <w:sz w:val="20"/>
                <w:szCs w:val="16"/>
              </w:rPr>
              <w:t xml:space="preserve">ummer </w:t>
            </w:r>
            <w:r w:rsidRPr="00D15B92">
              <w:rPr>
                <w:rFonts w:ascii="Arial" w:hAnsi="Arial" w:cs="Arial"/>
                <w:color w:val="333333"/>
                <w:sz w:val="20"/>
                <w:szCs w:val="16"/>
              </w:rPr>
              <w:t xml:space="preserve">research opportunities </w:t>
            </w:r>
            <w:r w:rsidR="00C126DE" w:rsidRPr="00D15B92">
              <w:rPr>
                <w:rFonts w:ascii="Arial" w:hAnsi="Arial" w:cs="Arial"/>
                <w:color w:val="333333"/>
                <w:sz w:val="20"/>
                <w:szCs w:val="16"/>
              </w:rPr>
              <w:t>working at the NIH</w:t>
            </w:r>
          </w:p>
          <w:p w:rsidR="00EA3ADB" w:rsidRPr="00D15B92" w:rsidRDefault="00C126DE" w:rsidP="00A973ED">
            <w:pPr>
              <w:pStyle w:val="ListParagraph"/>
              <w:numPr>
                <w:ilvl w:val="0"/>
                <w:numId w:val="5"/>
              </w:numPr>
              <w:spacing w:line="228" w:lineRule="exact"/>
              <w:ind w:left="612" w:right="158"/>
              <w:rPr>
                <w:rFonts w:ascii="Arial" w:eastAsia="Arial" w:hAnsi="Arial" w:cs="Arial"/>
                <w:sz w:val="16"/>
                <w:szCs w:val="16"/>
              </w:rPr>
            </w:pPr>
            <w:r w:rsidRPr="00D15B92">
              <w:rPr>
                <w:rFonts w:ascii="Arial" w:eastAsia="Arial" w:hAnsi="Arial" w:cs="Arial"/>
                <w:i/>
                <w:color w:val="FF0000"/>
                <w:spacing w:val="6"/>
                <w:sz w:val="20"/>
                <w:szCs w:val="16"/>
              </w:rPr>
              <w:t>T</w:t>
            </w:r>
            <w:r w:rsidRPr="00D15B92">
              <w:rPr>
                <w:rFonts w:ascii="Arial" w:eastAsia="Arial" w:hAnsi="Arial" w:cs="Arial"/>
                <w:i/>
                <w:color w:val="FF0000"/>
                <w:sz w:val="20"/>
                <w:szCs w:val="16"/>
              </w:rPr>
              <w:t>he</w:t>
            </w:r>
            <w:r w:rsidRPr="00D15B92">
              <w:rPr>
                <w:rFonts w:ascii="Arial" w:eastAsia="Arial" w:hAnsi="Arial" w:cs="Arial"/>
                <w:i/>
                <w:color w:val="FF0000"/>
                <w:spacing w:val="-9"/>
                <w:sz w:val="20"/>
                <w:szCs w:val="16"/>
              </w:rPr>
              <w:t xml:space="preserve"> </w:t>
            </w:r>
            <w:r w:rsidRPr="00D15B92">
              <w:rPr>
                <w:rFonts w:ascii="Arial" w:eastAsia="Arial" w:hAnsi="Arial" w:cs="Arial"/>
                <w:i/>
                <w:color w:val="FF0000"/>
                <w:spacing w:val="2"/>
                <w:sz w:val="20"/>
                <w:szCs w:val="16"/>
              </w:rPr>
              <w:t>a</w:t>
            </w:r>
            <w:r w:rsidRPr="00D15B92">
              <w:rPr>
                <w:rFonts w:ascii="Arial" w:eastAsia="Arial" w:hAnsi="Arial" w:cs="Arial"/>
                <w:i/>
                <w:color w:val="FF0000"/>
                <w:sz w:val="20"/>
                <w:szCs w:val="16"/>
              </w:rPr>
              <w:t>p</w:t>
            </w:r>
            <w:r w:rsidRPr="00D15B92">
              <w:rPr>
                <w:rFonts w:ascii="Arial" w:eastAsia="Arial" w:hAnsi="Arial" w:cs="Arial"/>
                <w:i/>
                <w:color w:val="FF0000"/>
                <w:spacing w:val="2"/>
                <w:sz w:val="20"/>
                <w:szCs w:val="16"/>
              </w:rPr>
              <w:t>p</w:t>
            </w:r>
            <w:r w:rsidRPr="00D15B92">
              <w:rPr>
                <w:rFonts w:ascii="Arial" w:eastAsia="Arial" w:hAnsi="Arial" w:cs="Arial"/>
                <w:i/>
                <w:color w:val="FF0000"/>
                <w:spacing w:val="-1"/>
                <w:sz w:val="20"/>
                <w:szCs w:val="16"/>
              </w:rPr>
              <w:t>li</w:t>
            </w:r>
            <w:r w:rsidRPr="00D15B92">
              <w:rPr>
                <w:rFonts w:ascii="Arial" w:eastAsia="Arial" w:hAnsi="Arial" w:cs="Arial"/>
                <w:i/>
                <w:color w:val="FF0000"/>
                <w:spacing w:val="1"/>
                <w:sz w:val="20"/>
                <w:szCs w:val="16"/>
              </w:rPr>
              <w:t>c</w:t>
            </w:r>
            <w:r w:rsidRPr="00D15B92">
              <w:rPr>
                <w:rFonts w:ascii="Arial" w:eastAsia="Arial" w:hAnsi="Arial" w:cs="Arial"/>
                <w:i/>
                <w:color w:val="FF0000"/>
                <w:sz w:val="20"/>
                <w:szCs w:val="16"/>
              </w:rPr>
              <w:t>a</w:t>
            </w:r>
            <w:r w:rsidRPr="00D15B92">
              <w:rPr>
                <w:rFonts w:ascii="Arial" w:eastAsia="Arial" w:hAnsi="Arial" w:cs="Arial"/>
                <w:i/>
                <w:color w:val="FF0000"/>
                <w:spacing w:val="2"/>
                <w:sz w:val="20"/>
                <w:szCs w:val="16"/>
              </w:rPr>
              <w:t>t</w:t>
            </w:r>
            <w:r w:rsidRPr="00D15B92">
              <w:rPr>
                <w:rFonts w:ascii="Arial" w:eastAsia="Arial" w:hAnsi="Arial" w:cs="Arial"/>
                <w:i/>
                <w:color w:val="FF0000"/>
                <w:spacing w:val="1"/>
                <w:sz w:val="20"/>
                <w:szCs w:val="16"/>
              </w:rPr>
              <w:t>i</w:t>
            </w:r>
            <w:r w:rsidRPr="00D15B92">
              <w:rPr>
                <w:rFonts w:ascii="Arial" w:eastAsia="Arial" w:hAnsi="Arial" w:cs="Arial"/>
                <w:i/>
                <w:color w:val="FF0000"/>
                <w:sz w:val="20"/>
                <w:szCs w:val="16"/>
              </w:rPr>
              <w:t>on</w:t>
            </w:r>
            <w:r w:rsidRPr="00D15B92">
              <w:rPr>
                <w:rFonts w:ascii="Arial" w:eastAsia="Arial" w:hAnsi="Arial" w:cs="Arial"/>
                <w:i/>
                <w:color w:val="FF0000"/>
                <w:spacing w:val="-20"/>
                <w:sz w:val="20"/>
                <w:szCs w:val="16"/>
              </w:rPr>
              <w:t xml:space="preserve"> </w:t>
            </w:r>
            <w:r w:rsidRPr="00D15B92">
              <w:rPr>
                <w:rFonts w:ascii="Arial" w:eastAsia="Arial" w:hAnsi="Arial" w:cs="Arial"/>
                <w:i/>
                <w:color w:val="FF0000"/>
                <w:spacing w:val="5"/>
                <w:sz w:val="20"/>
                <w:szCs w:val="16"/>
              </w:rPr>
              <w:t>f</w:t>
            </w:r>
            <w:r w:rsidRPr="00D15B92">
              <w:rPr>
                <w:rFonts w:ascii="Arial" w:eastAsia="Arial" w:hAnsi="Arial" w:cs="Arial"/>
                <w:i/>
                <w:color w:val="FF0000"/>
                <w:sz w:val="20"/>
                <w:szCs w:val="16"/>
              </w:rPr>
              <w:t>or</w:t>
            </w:r>
            <w:r w:rsidRPr="00D15B92">
              <w:rPr>
                <w:rFonts w:ascii="Arial" w:eastAsia="Arial" w:hAnsi="Arial" w:cs="Arial"/>
                <w:i/>
                <w:color w:val="FF0000"/>
                <w:spacing w:val="-4"/>
                <w:sz w:val="20"/>
                <w:szCs w:val="16"/>
              </w:rPr>
              <w:t xml:space="preserve"> </w:t>
            </w:r>
            <w:r w:rsidRPr="00D15B92">
              <w:rPr>
                <w:rFonts w:ascii="Arial" w:eastAsia="Arial" w:hAnsi="Arial" w:cs="Arial"/>
                <w:i/>
                <w:color w:val="FF0000"/>
                <w:sz w:val="20"/>
                <w:szCs w:val="16"/>
              </w:rPr>
              <w:t>t</w:t>
            </w:r>
            <w:r w:rsidRPr="00D15B92">
              <w:rPr>
                <w:rFonts w:ascii="Arial" w:eastAsia="Arial" w:hAnsi="Arial" w:cs="Arial"/>
                <w:i/>
                <w:color w:val="FF0000"/>
                <w:spacing w:val="2"/>
                <w:sz w:val="20"/>
                <w:szCs w:val="16"/>
              </w:rPr>
              <w:t>h</w:t>
            </w:r>
            <w:r w:rsidRPr="00D15B92">
              <w:rPr>
                <w:rFonts w:ascii="Arial" w:eastAsia="Arial" w:hAnsi="Arial" w:cs="Arial"/>
                <w:i/>
                <w:color w:val="FF0000"/>
                <w:sz w:val="20"/>
                <w:szCs w:val="16"/>
              </w:rPr>
              <w:t>e</w:t>
            </w:r>
            <w:r w:rsidRPr="00D15B92">
              <w:rPr>
                <w:rFonts w:ascii="Arial" w:eastAsia="Arial" w:hAnsi="Arial" w:cs="Arial"/>
                <w:i/>
                <w:color w:val="FF0000"/>
                <w:spacing w:val="-4"/>
                <w:sz w:val="20"/>
                <w:szCs w:val="16"/>
              </w:rPr>
              <w:t xml:space="preserve"> </w:t>
            </w:r>
            <w:r w:rsidRPr="00D15B92">
              <w:rPr>
                <w:rFonts w:ascii="Arial" w:eastAsia="Arial" w:hAnsi="Arial" w:cs="Arial"/>
                <w:i/>
                <w:color w:val="FF0000"/>
                <w:spacing w:val="1"/>
                <w:sz w:val="20"/>
                <w:szCs w:val="16"/>
              </w:rPr>
              <w:t>s</w:t>
            </w:r>
            <w:r w:rsidRPr="00D15B92">
              <w:rPr>
                <w:rFonts w:ascii="Arial" w:eastAsia="Arial" w:hAnsi="Arial" w:cs="Arial"/>
                <w:i/>
                <w:color w:val="FF0000"/>
                <w:spacing w:val="-3"/>
                <w:sz w:val="20"/>
                <w:szCs w:val="16"/>
              </w:rPr>
              <w:t>u</w:t>
            </w:r>
            <w:r w:rsidRPr="00D15B92">
              <w:rPr>
                <w:rFonts w:ascii="Arial" w:eastAsia="Arial" w:hAnsi="Arial" w:cs="Arial"/>
                <w:i/>
                <w:color w:val="FF0000"/>
                <w:spacing w:val="7"/>
                <w:sz w:val="20"/>
                <w:szCs w:val="16"/>
              </w:rPr>
              <w:t>mm</w:t>
            </w:r>
            <w:r w:rsidRPr="00D15B92">
              <w:rPr>
                <w:rFonts w:ascii="Arial" w:eastAsia="Arial" w:hAnsi="Arial" w:cs="Arial"/>
                <w:i/>
                <w:color w:val="FF0000"/>
                <w:sz w:val="20"/>
                <w:szCs w:val="16"/>
              </w:rPr>
              <w:t>er</w:t>
            </w:r>
            <w:r w:rsidRPr="00D15B92">
              <w:rPr>
                <w:rFonts w:ascii="Arial" w:eastAsia="Arial" w:hAnsi="Arial" w:cs="Arial"/>
                <w:i/>
                <w:color w:val="FF0000"/>
                <w:spacing w:val="-14"/>
                <w:sz w:val="20"/>
                <w:szCs w:val="16"/>
              </w:rPr>
              <w:t xml:space="preserve"> </w:t>
            </w:r>
            <w:r w:rsidRPr="00D15B92">
              <w:rPr>
                <w:rFonts w:ascii="Arial" w:eastAsia="Arial" w:hAnsi="Arial" w:cs="Arial"/>
                <w:i/>
                <w:color w:val="FF0000"/>
                <w:sz w:val="20"/>
                <w:szCs w:val="16"/>
              </w:rPr>
              <w:t>p</w:t>
            </w:r>
            <w:r w:rsidRPr="00D15B92">
              <w:rPr>
                <w:rFonts w:ascii="Arial" w:eastAsia="Arial" w:hAnsi="Arial" w:cs="Arial"/>
                <w:i/>
                <w:color w:val="FF0000"/>
                <w:spacing w:val="1"/>
                <w:sz w:val="20"/>
                <w:szCs w:val="16"/>
              </w:rPr>
              <w:t>r</w:t>
            </w:r>
            <w:r w:rsidRPr="00D15B92">
              <w:rPr>
                <w:rFonts w:ascii="Arial" w:eastAsia="Arial" w:hAnsi="Arial" w:cs="Arial"/>
                <w:i/>
                <w:color w:val="FF0000"/>
                <w:sz w:val="20"/>
                <w:szCs w:val="16"/>
              </w:rPr>
              <w:t>og</w:t>
            </w:r>
            <w:r w:rsidRPr="00D15B92">
              <w:rPr>
                <w:rFonts w:ascii="Arial" w:eastAsia="Arial" w:hAnsi="Arial" w:cs="Arial"/>
                <w:i/>
                <w:color w:val="FF0000"/>
                <w:spacing w:val="1"/>
                <w:sz w:val="20"/>
                <w:szCs w:val="16"/>
              </w:rPr>
              <w:t>r</w:t>
            </w:r>
            <w:r w:rsidRPr="00D15B92">
              <w:rPr>
                <w:rFonts w:ascii="Arial" w:eastAsia="Arial" w:hAnsi="Arial" w:cs="Arial"/>
                <w:i/>
                <w:color w:val="FF0000"/>
                <w:spacing w:val="-3"/>
                <w:sz w:val="20"/>
                <w:szCs w:val="16"/>
              </w:rPr>
              <w:t>a</w:t>
            </w:r>
            <w:r w:rsidRPr="00D15B92">
              <w:rPr>
                <w:rFonts w:ascii="Arial" w:eastAsia="Arial" w:hAnsi="Arial" w:cs="Arial"/>
                <w:i/>
                <w:color w:val="FF0000"/>
                <w:sz w:val="20"/>
                <w:szCs w:val="16"/>
              </w:rPr>
              <w:t>m</w:t>
            </w:r>
            <w:r w:rsidRPr="00D15B92">
              <w:rPr>
                <w:rFonts w:ascii="Arial" w:eastAsia="Arial" w:hAnsi="Arial" w:cs="Arial"/>
                <w:i/>
                <w:color w:val="FF0000"/>
                <w:spacing w:val="-5"/>
                <w:sz w:val="20"/>
                <w:szCs w:val="16"/>
              </w:rPr>
              <w:t xml:space="preserve"> </w:t>
            </w:r>
            <w:r w:rsidRPr="00D15B92">
              <w:rPr>
                <w:rFonts w:ascii="Arial" w:eastAsia="Arial" w:hAnsi="Arial" w:cs="Arial"/>
                <w:i/>
                <w:color w:val="FF0000"/>
                <w:spacing w:val="-3"/>
                <w:sz w:val="20"/>
                <w:szCs w:val="16"/>
              </w:rPr>
              <w:t>i</w:t>
            </w:r>
            <w:r w:rsidRPr="00D15B92">
              <w:rPr>
                <w:rFonts w:ascii="Arial" w:eastAsia="Arial" w:hAnsi="Arial" w:cs="Arial"/>
                <w:i/>
                <w:color w:val="FF0000"/>
                <w:sz w:val="20"/>
                <w:szCs w:val="16"/>
              </w:rPr>
              <w:t>s</w:t>
            </w:r>
            <w:r w:rsidRPr="00D15B92">
              <w:rPr>
                <w:rFonts w:ascii="Arial" w:eastAsia="Arial" w:hAnsi="Arial" w:cs="Arial"/>
                <w:i/>
                <w:color w:val="FF0000"/>
                <w:spacing w:val="-5"/>
                <w:sz w:val="20"/>
                <w:szCs w:val="16"/>
              </w:rPr>
              <w:t xml:space="preserve"> </w:t>
            </w:r>
            <w:r w:rsidRPr="00D15B92">
              <w:rPr>
                <w:rFonts w:ascii="Arial" w:eastAsia="Arial" w:hAnsi="Arial" w:cs="Arial"/>
                <w:i/>
                <w:color w:val="FF0000"/>
                <w:sz w:val="20"/>
                <w:szCs w:val="16"/>
              </w:rPr>
              <w:t>open</w:t>
            </w:r>
            <w:r w:rsidRPr="00D15B92">
              <w:rPr>
                <w:rFonts w:ascii="Arial" w:eastAsia="Arial" w:hAnsi="Arial" w:cs="Arial"/>
                <w:i/>
                <w:color w:val="FF0000"/>
                <w:spacing w:val="2"/>
                <w:sz w:val="20"/>
                <w:szCs w:val="16"/>
              </w:rPr>
              <w:t xml:space="preserve"> </w:t>
            </w:r>
            <w:r w:rsidRPr="00D15B92">
              <w:rPr>
                <w:rFonts w:ascii="Arial" w:eastAsia="Arial" w:hAnsi="Arial" w:cs="Arial"/>
                <w:b/>
                <w:bCs/>
                <w:i/>
                <w:color w:val="FF0000"/>
                <w:spacing w:val="1"/>
                <w:sz w:val="20"/>
                <w:szCs w:val="16"/>
              </w:rPr>
              <w:t>m</w:t>
            </w:r>
            <w:r w:rsidRPr="00D15B92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16"/>
              </w:rPr>
              <w:t>i</w:t>
            </w:r>
            <w:r w:rsidRPr="00D15B92">
              <w:rPr>
                <w:rFonts w:ascii="Arial" w:eastAsia="Arial" w:hAnsi="Arial" w:cs="Arial"/>
                <w:b/>
                <w:bCs/>
                <w:i/>
                <w:color w:val="FF0000"/>
                <w:spacing w:val="3"/>
                <w:sz w:val="20"/>
                <w:szCs w:val="16"/>
              </w:rPr>
              <w:t>d-</w:t>
            </w:r>
            <w:r w:rsidRPr="00D15B92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16"/>
              </w:rPr>
              <w:t>N</w:t>
            </w:r>
            <w:r w:rsidRPr="00D15B92">
              <w:rPr>
                <w:rFonts w:ascii="Arial" w:eastAsia="Arial" w:hAnsi="Arial" w:cs="Arial"/>
                <w:b/>
                <w:bCs/>
                <w:i/>
                <w:color w:val="FF0000"/>
                <w:spacing w:val="1"/>
                <w:sz w:val="20"/>
                <w:szCs w:val="16"/>
              </w:rPr>
              <w:t>o</w:t>
            </w:r>
            <w:r w:rsidRPr="00D15B92">
              <w:rPr>
                <w:rFonts w:ascii="Arial" w:eastAsia="Arial" w:hAnsi="Arial" w:cs="Arial"/>
                <w:b/>
                <w:bCs/>
                <w:i/>
                <w:color w:val="FF0000"/>
                <w:spacing w:val="4"/>
                <w:sz w:val="20"/>
                <w:szCs w:val="16"/>
              </w:rPr>
              <w:t>v</w:t>
            </w:r>
            <w:r w:rsidRPr="00D15B92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16"/>
              </w:rPr>
              <w:t>e</w:t>
            </w:r>
            <w:r w:rsidRPr="00D15B92">
              <w:rPr>
                <w:rFonts w:ascii="Arial" w:eastAsia="Arial" w:hAnsi="Arial" w:cs="Arial"/>
                <w:b/>
                <w:bCs/>
                <w:i/>
                <w:color w:val="FF0000"/>
                <w:spacing w:val="1"/>
                <w:sz w:val="20"/>
                <w:szCs w:val="16"/>
              </w:rPr>
              <w:t>mb</w:t>
            </w:r>
            <w:r w:rsidRPr="00D15B92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16"/>
              </w:rPr>
              <w:t xml:space="preserve">er </w:t>
            </w:r>
            <w:r w:rsidRPr="00D15B92">
              <w:rPr>
                <w:rFonts w:ascii="Arial" w:eastAsia="Arial" w:hAnsi="Arial" w:cs="Arial"/>
                <w:b/>
                <w:bCs/>
                <w:i/>
                <w:color w:val="FF0000"/>
                <w:spacing w:val="1"/>
                <w:sz w:val="20"/>
                <w:szCs w:val="16"/>
              </w:rPr>
              <w:t>th</w:t>
            </w:r>
            <w:r w:rsidRPr="00D15B92">
              <w:rPr>
                <w:rFonts w:ascii="Arial" w:eastAsia="Arial" w:hAnsi="Arial" w:cs="Arial"/>
                <w:b/>
                <w:bCs/>
                <w:i/>
                <w:color w:val="FF0000"/>
                <w:spacing w:val="-1"/>
                <w:sz w:val="20"/>
                <w:szCs w:val="16"/>
              </w:rPr>
              <w:t>r</w:t>
            </w:r>
            <w:r w:rsidRPr="00D15B92">
              <w:rPr>
                <w:rFonts w:ascii="Arial" w:eastAsia="Arial" w:hAnsi="Arial" w:cs="Arial"/>
                <w:b/>
                <w:bCs/>
                <w:i/>
                <w:color w:val="FF0000"/>
                <w:spacing w:val="1"/>
                <w:sz w:val="20"/>
                <w:szCs w:val="16"/>
              </w:rPr>
              <w:t>oug</w:t>
            </w:r>
            <w:r w:rsidRPr="00D15B92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16"/>
              </w:rPr>
              <w:t>h</w:t>
            </w:r>
            <w:r w:rsidRPr="00D15B92">
              <w:rPr>
                <w:rFonts w:ascii="Arial" w:eastAsia="Arial" w:hAnsi="Arial" w:cs="Arial"/>
                <w:b/>
                <w:bCs/>
                <w:i/>
                <w:color w:val="FF0000"/>
                <w:spacing w:val="-10"/>
                <w:sz w:val="20"/>
                <w:szCs w:val="16"/>
              </w:rPr>
              <w:t xml:space="preserve"> </w:t>
            </w:r>
            <w:r w:rsidRPr="00D15B92">
              <w:rPr>
                <w:rFonts w:ascii="Arial" w:eastAsia="Arial" w:hAnsi="Arial" w:cs="Arial"/>
                <w:b/>
                <w:bCs/>
                <w:i/>
                <w:color w:val="FF0000"/>
                <w:spacing w:val="4"/>
                <w:sz w:val="20"/>
                <w:szCs w:val="16"/>
              </w:rPr>
              <w:t>M</w:t>
            </w:r>
            <w:r w:rsidRPr="00D15B92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16"/>
              </w:rPr>
              <w:t>a</w:t>
            </w:r>
            <w:r w:rsidRPr="00D15B92">
              <w:rPr>
                <w:rFonts w:ascii="Arial" w:eastAsia="Arial" w:hAnsi="Arial" w:cs="Arial"/>
                <w:b/>
                <w:bCs/>
                <w:i/>
                <w:color w:val="FF0000"/>
                <w:spacing w:val="-1"/>
                <w:sz w:val="20"/>
                <w:szCs w:val="16"/>
              </w:rPr>
              <w:t>r</w:t>
            </w:r>
            <w:r w:rsidRPr="00D15B92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16"/>
              </w:rPr>
              <w:t>ch</w:t>
            </w:r>
            <w:r w:rsidRPr="00D15B92">
              <w:rPr>
                <w:rFonts w:ascii="Arial" w:eastAsia="Arial" w:hAnsi="Arial" w:cs="Arial"/>
                <w:b/>
                <w:bCs/>
                <w:i/>
                <w:color w:val="FF0000"/>
                <w:spacing w:val="-6"/>
                <w:sz w:val="20"/>
                <w:szCs w:val="16"/>
              </w:rPr>
              <w:t xml:space="preserve"> </w:t>
            </w:r>
            <w:r w:rsidRPr="00D15B92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16"/>
              </w:rPr>
              <w:t>1</w:t>
            </w:r>
          </w:p>
        </w:tc>
      </w:tr>
      <w:tr w:rsidR="00C126DE" w:rsidRPr="00D15B92" w:rsidTr="00EC2917">
        <w:trPr>
          <w:gridAfter w:val="2"/>
          <w:wAfter w:w="223" w:type="dxa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6DE" w:rsidRPr="00D15B92" w:rsidRDefault="00C126DE" w:rsidP="00C126DE">
            <w:pPr>
              <w:ind w:right="-20"/>
              <w:rPr>
                <w:rFonts w:ascii="Arial" w:eastAsia="Arial" w:hAnsi="Arial" w:cs="Arial"/>
                <w:i/>
                <w:sz w:val="23"/>
                <w:szCs w:val="23"/>
              </w:rPr>
            </w:pPr>
            <w:r w:rsidRPr="00D15B92"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  <w:t>Und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1"/>
                <w:sz w:val="23"/>
                <w:szCs w:val="23"/>
              </w:rPr>
              <w:t>e</w:t>
            </w:r>
            <w:r w:rsidRPr="00D15B92"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  <w:t>rgr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1"/>
                <w:sz w:val="23"/>
                <w:szCs w:val="23"/>
              </w:rPr>
              <w:t>a</w:t>
            </w:r>
            <w:r w:rsidRPr="00D15B92"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  <w:t>du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1"/>
                <w:sz w:val="23"/>
                <w:szCs w:val="23"/>
              </w:rPr>
              <w:t>a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-1"/>
                <w:sz w:val="23"/>
                <w:szCs w:val="23"/>
              </w:rPr>
              <w:t>t</w:t>
            </w:r>
            <w:r w:rsidRPr="00D15B92"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  <w:t>e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1"/>
                <w:sz w:val="23"/>
                <w:szCs w:val="23"/>
              </w:rPr>
              <w:t xml:space="preserve"> 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-2"/>
                <w:sz w:val="23"/>
                <w:szCs w:val="23"/>
              </w:rPr>
              <w:t>S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1"/>
                <w:sz w:val="23"/>
                <w:szCs w:val="23"/>
              </w:rPr>
              <w:t>c</w:t>
            </w:r>
            <w:r w:rsidRPr="00D15B92"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  <w:t>ho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-2"/>
                <w:sz w:val="23"/>
                <w:szCs w:val="23"/>
              </w:rPr>
              <w:t>l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1"/>
                <w:sz w:val="23"/>
                <w:szCs w:val="23"/>
              </w:rPr>
              <w:t>a</w:t>
            </w:r>
            <w:r w:rsidRPr="00D15B92"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  <w:t>r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1"/>
                <w:sz w:val="23"/>
                <w:szCs w:val="23"/>
              </w:rPr>
              <w:t>s</w:t>
            </w:r>
            <w:r w:rsidRPr="00D15B92"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  <w:t xml:space="preserve">hip 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1"/>
                <w:sz w:val="23"/>
                <w:szCs w:val="23"/>
              </w:rPr>
              <w:t>P</w:t>
            </w:r>
            <w:r w:rsidRPr="00D15B92"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  <w:t>rog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-2"/>
                <w:sz w:val="23"/>
                <w:szCs w:val="23"/>
              </w:rPr>
              <w:t>r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1"/>
                <w:sz w:val="23"/>
                <w:szCs w:val="23"/>
              </w:rPr>
              <w:t>a</w:t>
            </w:r>
            <w:r w:rsidRPr="00D15B92"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  <w:t>m</w:t>
            </w:r>
          </w:p>
          <w:p w:rsidR="00C126DE" w:rsidRPr="00D15B92" w:rsidRDefault="00C126DE" w:rsidP="00C126DE">
            <w:pPr>
              <w:spacing w:line="268" w:lineRule="exact"/>
              <w:ind w:right="323"/>
              <w:rPr>
                <w:rFonts w:ascii="Arial" w:eastAsia="Arial" w:hAnsi="Arial" w:cs="Arial"/>
                <w:sz w:val="23"/>
                <w:szCs w:val="23"/>
              </w:rPr>
            </w:pPr>
            <w:r w:rsidRPr="00D15B92">
              <w:rPr>
                <w:rFonts w:ascii="Arial" w:eastAsia="Arial" w:hAnsi="Arial" w:cs="Arial"/>
                <w:color w:val="0000FF"/>
                <w:spacing w:val="-1"/>
                <w:position w:val="-1"/>
                <w:sz w:val="23"/>
                <w:szCs w:val="23"/>
              </w:rPr>
              <w:t>(</w:t>
            </w:r>
            <w:hyperlink r:id="rId10" w:history="1">
              <w:r w:rsidRPr="00D15B92">
                <w:rPr>
                  <w:rStyle w:val="Hyperlink"/>
                  <w:rFonts w:ascii="Arial" w:eastAsia="Arial" w:hAnsi="Arial" w:cs="Arial"/>
                  <w:i/>
                  <w:spacing w:val="1"/>
                  <w:position w:val="-1"/>
                  <w:sz w:val="23"/>
                  <w:szCs w:val="23"/>
                  <w:u w:val="none"/>
                </w:rPr>
                <w:t>h</w:t>
              </w:r>
              <w:r w:rsidRPr="00D15B92">
                <w:rPr>
                  <w:rStyle w:val="Hyperlink"/>
                  <w:rFonts w:ascii="Arial" w:eastAsia="Arial" w:hAnsi="Arial" w:cs="Arial"/>
                  <w:i/>
                  <w:position w:val="-1"/>
                  <w:sz w:val="23"/>
                  <w:szCs w:val="23"/>
                  <w:u w:val="none"/>
                </w:rPr>
                <w:t>tt</w:t>
              </w:r>
              <w:r w:rsidRPr="00D15B92">
                <w:rPr>
                  <w:rStyle w:val="Hyperlink"/>
                  <w:rFonts w:ascii="Arial" w:eastAsia="Arial" w:hAnsi="Arial" w:cs="Arial"/>
                  <w:i/>
                  <w:spacing w:val="1"/>
                  <w:position w:val="-1"/>
                  <w:sz w:val="23"/>
                  <w:szCs w:val="23"/>
                  <w:u w:val="none"/>
                </w:rPr>
                <w:t>p</w:t>
              </w:r>
              <w:r w:rsidRPr="00D15B92">
                <w:rPr>
                  <w:rStyle w:val="Hyperlink"/>
                  <w:rFonts w:ascii="Arial" w:eastAsia="Arial" w:hAnsi="Arial" w:cs="Arial"/>
                  <w:i/>
                  <w:position w:val="-1"/>
                  <w:sz w:val="23"/>
                  <w:szCs w:val="23"/>
                  <w:u w:val="none"/>
                </w:rPr>
                <w:t>s:</w:t>
              </w:r>
              <w:r w:rsidRPr="00D15B92">
                <w:rPr>
                  <w:rStyle w:val="Hyperlink"/>
                  <w:rFonts w:ascii="Arial" w:eastAsia="Arial" w:hAnsi="Arial" w:cs="Arial"/>
                  <w:i/>
                  <w:spacing w:val="-2"/>
                  <w:position w:val="-1"/>
                  <w:sz w:val="23"/>
                  <w:szCs w:val="23"/>
                  <w:u w:val="none"/>
                </w:rPr>
                <w:t>/</w:t>
              </w:r>
              <w:r w:rsidRPr="00D15B92">
                <w:rPr>
                  <w:rStyle w:val="Hyperlink"/>
                  <w:rFonts w:ascii="Arial" w:eastAsia="Arial" w:hAnsi="Arial" w:cs="Arial"/>
                  <w:i/>
                  <w:position w:val="-1"/>
                  <w:sz w:val="23"/>
                  <w:szCs w:val="23"/>
                  <w:u w:val="none"/>
                </w:rPr>
                <w:t>/ww</w:t>
              </w:r>
              <w:r w:rsidRPr="00D15B92">
                <w:rPr>
                  <w:rStyle w:val="Hyperlink"/>
                  <w:rFonts w:ascii="Arial" w:eastAsia="Arial" w:hAnsi="Arial" w:cs="Arial"/>
                  <w:i/>
                  <w:spacing w:val="2"/>
                  <w:position w:val="-1"/>
                  <w:sz w:val="23"/>
                  <w:szCs w:val="23"/>
                  <w:u w:val="none"/>
                </w:rPr>
                <w:t>w</w:t>
              </w:r>
              <w:r w:rsidRPr="00D15B92">
                <w:rPr>
                  <w:rStyle w:val="Hyperlink"/>
                  <w:rFonts w:ascii="Arial" w:eastAsia="Arial" w:hAnsi="Arial" w:cs="Arial"/>
                  <w:i/>
                  <w:position w:val="-1"/>
                  <w:sz w:val="23"/>
                  <w:szCs w:val="23"/>
                  <w:u w:val="none"/>
                </w:rPr>
                <w:t>.t</w:t>
              </w:r>
              <w:r w:rsidRPr="00D15B92">
                <w:rPr>
                  <w:rStyle w:val="Hyperlink"/>
                  <w:rFonts w:ascii="Arial" w:eastAsia="Arial" w:hAnsi="Arial" w:cs="Arial"/>
                  <w:i/>
                  <w:spacing w:val="-1"/>
                  <w:position w:val="-1"/>
                  <w:sz w:val="23"/>
                  <w:szCs w:val="23"/>
                  <w:u w:val="none"/>
                </w:rPr>
                <w:t>r</w:t>
              </w:r>
              <w:r w:rsidRPr="00D15B92">
                <w:rPr>
                  <w:rStyle w:val="Hyperlink"/>
                  <w:rFonts w:ascii="Arial" w:eastAsia="Arial" w:hAnsi="Arial" w:cs="Arial"/>
                  <w:i/>
                  <w:spacing w:val="1"/>
                  <w:position w:val="-1"/>
                  <w:sz w:val="23"/>
                  <w:szCs w:val="23"/>
                  <w:u w:val="none"/>
                </w:rPr>
                <w:t>a</w:t>
              </w:r>
              <w:r w:rsidRPr="00D15B92">
                <w:rPr>
                  <w:rStyle w:val="Hyperlink"/>
                  <w:rFonts w:ascii="Arial" w:eastAsia="Arial" w:hAnsi="Arial" w:cs="Arial"/>
                  <w:i/>
                  <w:spacing w:val="-3"/>
                  <w:position w:val="-1"/>
                  <w:sz w:val="23"/>
                  <w:szCs w:val="23"/>
                  <w:u w:val="none"/>
                </w:rPr>
                <w:t>i</w:t>
              </w:r>
              <w:r w:rsidRPr="00D15B92">
                <w:rPr>
                  <w:rStyle w:val="Hyperlink"/>
                  <w:rFonts w:ascii="Arial" w:eastAsia="Arial" w:hAnsi="Arial" w:cs="Arial"/>
                  <w:i/>
                  <w:spacing w:val="1"/>
                  <w:position w:val="-1"/>
                  <w:sz w:val="23"/>
                  <w:szCs w:val="23"/>
                  <w:u w:val="none"/>
                </w:rPr>
                <w:t>n</w:t>
              </w:r>
              <w:r w:rsidRPr="00D15B92">
                <w:rPr>
                  <w:rStyle w:val="Hyperlink"/>
                  <w:rFonts w:ascii="Arial" w:eastAsia="Arial" w:hAnsi="Arial" w:cs="Arial"/>
                  <w:i/>
                  <w:position w:val="-1"/>
                  <w:sz w:val="23"/>
                  <w:szCs w:val="23"/>
                  <w:u w:val="none"/>
                </w:rPr>
                <w:t>i</w:t>
              </w:r>
              <w:r w:rsidRPr="00D15B92">
                <w:rPr>
                  <w:rStyle w:val="Hyperlink"/>
                  <w:rFonts w:ascii="Arial" w:eastAsia="Arial" w:hAnsi="Arial" w:cs="Arial"/>
                  <w:i/>
                  <w:spacing w:val="1"/>
                  <w:position w:val="-1"/>
                  <w:sz w:val="23"/>
                  <w:szCs w:val="23"/>
                  <w:u w:val="none"/>
                </w:rPr>
                <w:t>ng</w:t>
              </w:r>
              <w:r w:rsidRPr="00D15B92">
                <w:rPr>
                  <w:rStyle w:val="Hyperlink"/>
                  <w:rFonts w:ascii="Arial" w:eastAsia="Arial" w:hAnsi="Arial" w:cs="Arial"/>
                  <w:i/>
                  <w:spacing w:val="-2"/>
                  <w:position w:val="-1"/>
                  <w:sz w:val="23"/>
                  <w:szCs w:val="23"/>
                  <w:u w:val="none"/>
                </w:rPr>
                <w:t>.</w:t>
              </w:r>
              <w:r w:rsidRPr="00D15B92">
                <w:rPr>
                  <w:rStyle w:val="Hyperlink"/>
                  <w:rFonts w:ascii="Arial" w:eastAsia="Arial" w:hAnsi="Arial" w:cs="Arial"/>
                  <w:i/>
                  <w:spacing w:val="1"/>
                  <w:position w:val="-1"/>
                  <w:sz w:val="23"/>
                  <w:szCs w:val="23"/>
                  <w:u w:val="none"/>
                </w:rPr>
                <w:t>n</w:t>
              </w:r>
              <w:r w:rsidRPr="00D15B92">
                <w:rPr>
                  <w:rStyle w:val="Hyperlink"/>
                  <w:rFonts w:ascii="Arial" w:eastAsia="Arial" w:hAnsi="Arial" w:cs="Arial"/>
                  <w:i/>
                  <w:position w:val="-1"/>
                  <w:sz w:val="23"/>
                  <w:szCs w:val="23"/>
                  <w:u w:val="none"/>
                </w:rPr>
                <w:t>i</w:t>
              </w:r>
              <w:r w:rsidRPr="00D15B92">
                <w:rPr>
                  <w:rStyle w:val="Hyperlink"/>
                  <w:rFonts w:ascii="Arial" w:eastAsia="Arial" w:hAnsi="Arial" w:cs="Arial"/>
                  <w:i/>
                  <w:spacing w:val="1"/>
                  <w:position w:val="-1"/>
                  <w:sz w:val="23"/>
                  <w:szCs w:val="23"/>
                  <w:u w:val="none"/>
                </w:rPr>
                <w:t>h</w:t>
              </w:r>
              <w:r w:rsidRPr="00D15B92">
                <w:rPr>
                  <w:rStyle w:val="Hyperlink"/>
                  <w:rFonts w:ascii="Arial" w:eastAsia="Arial" w:hAnsi="Arial" w:cs="Arial"/>
                  <w:i/>
                  <w:position w:val="-1"/>
                  <w:sz w:val="23"/>
                  <w:szCs w:val="23"/>
                  <w:u w:val="none"/>
                </w:rPr>
                <w:t>.</w:t>
              </w:r>
              <w:r w:rsidRPr="00D15B92">
                <w:rPr>
                  <w:rStyle w:val="Hyperlink"/>
                  <w:rFonts w:ascii="Arial" w:eastAsia="Arial" w:hAnsi="Arial" w:cs="Arial"/>
                  <w:i/>
                  <w:spacing w:val="1"/>
                  <w:position w:val="-1"/>
                  <w:sz w:val="23"/>
                  <w:szCs w:val="23"/>
                  <w:u w:val="none"/>
                </w:rPr>
                <w:t>go</w:t>
              </w:r>
              <w:r w:rsidRPr="00D15B92">
                <w:rPr>
                  <w:rStyle w:val="Hyperlink"/>
                  <w:rFonts w:ascii="Arial" w:eastAsia="Arial" w:hAnsi="Arial" w:cs="Arial"/>
                  <w:i/>
                  <w:spacing w:val="-2"/>
                  <w:position w:val="-1"/>
                  <w:sz w:val="23"/>
                  <w:szCs w:val="23"/>
                  <w:u w:val="none"/>
                </w:rPr>
                <w:t>v</w:t>
              </w:r>
              <w:r w:rsidRPr="00D15B92">
                <w:rPr>
                  <w:rStyle w:val="Hyperlink"/>
                  <w:rFonts w:ascii="Arial" w:eastAsia="Arial" w:hAnsi="Arial" w:cs="Arial"/>
                  <w:i/>
                  <w:position w:val="-1"/>
                  <w:sz w:val="23"/>
                  <w:szCs w:val="23"/>
                  <w:u w:val="none"/>
                </w:rPr>
                <w:t>/</w:t>
              </w:r>
              <w:r w:rsidRPr="00D15B92">
                <w:rPr>
                  <w:rStyle w:val="Hyperlink"/>
                  <w:rFonts w:ascii="Arial" w:eastAsia="Arial" w:hAnsi="Arial" w:cs="Arial"/>
                  <w:i/>
                  <w:spacing w:val="1"/>
                  <w:position w:val="-1"/>
                  <w:sz w:val="23"/>
                  <w:szCs w:val="23"/>
                  <w:u w:val="none"/>
                </w:rPr>
                <w:t>p</w:t>
              </w:r>
              <w:r w:rsidRPr="00D15B92">
                <w:rPr>
                  <w:rStyle w:val="Hyperlink"/>
                  <w:rFonts w:ascii="Arial" w:eastAsia="Arial" w:hAnsi="Arial" w:cs="Arial"/>
                  <w:i/>
                  <w:spacing w:val="-1"/>
                  <w:position w:val="-1"/>
                  <w:sz w:val="23"/>
                  <w:szCs w:val="23"/>
                  <w:u w:val="none"/>
                </w:rPr>
                <w:t>r</w:t>
              </w:r>
              <w:r w:rsidRPr="00D15B92">
                <w:rPr>
                  <w:rStyle w:val="Hyperlink"/>
                  <w:rFonts w:ascii="Arial" w:eastAsia="Arial" w:hAnsi="Arial" w:cs="Arial"/>
                  <w:i/>
                  <w:spacing w:val="1"/>
                  <w:position w:val="-1"/>
                  <w:sz w:val="23"/>
                  <w:szCs w:val="23"/>
                  <w:u w:val="none"/>
                </w:rPr>
                <w:t>og</w:t>
              </w:r>
              <w:r w:rsidRPr="00D15B92">
                <w:rPr>
                  <w:rStyle w:val="Hyperlink"/>
                  <w:rFonts w:ascii="Arial" w:eastAsia="Arial" w:hAnsi="Arial" w:cs="Arial"/>
                  <w:i/>
                  <w:spacing w:val="-1"/>
                  <w:position w:val="-1"/>
                  <w:sz w:val="23"/>
                  <w:szCs w:val="23"/>
                  <w:u w:val="none"/>
                </w:rPr>
                <w:t>r</w:t>
              </w:r>
              <w:r w:rsidRPr="00D15B92">
                <w:rPr>
                  <w:rStyle w:val="Hyperlink"/>
                  <w:rFonts w:ascii="Arial" w:eastAsia="Arial" w:hAnsi="Arial" w:cs="Arial"/>
                  <w:i/>
                  <w:spacing w:val="1"/>
                  <w:position w:val="-1"/>
                  <w:sz w:val="23"/>
                  <w:szCs w:val="23"/>
                  <w:u w:val="none"/>
                </w:rPr>
                <w:t>a</w:t>
              </w:r>
              <w:r w:rsidRPr="00D15B92">
                <w:rPr>
                  <w:rStyle w:val="Hyperlink"/>
                  <w:rFonts w:ascii="Arial" w:eastAsia="Arial" w:hAnsi="Arial" w:cs="Arial"/>
                  <w:i/>
                  <w:spacing w:val="-3"/>
                  <w:position w:val="-1"/>
                  <w:sz w:val="23"/>
                  <w:szCs w:val="23"/>
                  <w:u w:val="none"/>
                </w:rPr>
                <w:t>m</w:t>
              </w:r>
              <w:r w:rsidRPr="00D15B92">
                <w:rPr>
                  <w:rStyle w:val="Hyperlink"/>
                  <w:rFonts w:ascii="Arial" w:eastAsia="Arial" w:hAnsi="Arial" w:cs="Arial"/>
                  <w:i/>
                  <w:position w:val="-1"/>
                  <w:sz w:val="23"/>
                  <w:szCs w:val="23"/>
                  <w:u w:val="none"/>
                </w:rPr>
                <w:t>s/</w:t>
              </w:r>
              <w:r w:rsidRPr="00D15B92">
                <w:rPr>
                  <w:rStyle w:val="Hyperlink"/>
                  <w:rFonts w:ascii="Arial" w:eastAsia="Arial" w:hAnsi="Arial" w:cs="Arial"/>
                  <w:i/>
                  <w:spacing w:val="1"/>
                  <w:position w:val="-1"/>
                  <w:sz w:val="23"/>
                  <w:szCs w:val="23"/>
                  <w:u w:val="none"/>
                </w:rPr>
                <w:t>ug</w:t>
              </w:r>
              <w:r w:rsidRPr="00D15B92">
                <w:rPr>
                  <w:rStyle w:val="Hyperlink"/>
                  <w:rFonts w:ascii="Arial" w:eastAsia="Arial" w:hAnsi="Arial" w:cs="Arial"/>
                  <w:i/>
                  <w:spacing w:val="-2"/>
                  <w:position w:val="-1"/>
                  <w:sz w:val="23"/>
                  <w:szCs w:val="23"/>
                  <w:u w:val="none"/>
                </w:rPr>
                <w:t>s</w:t>
              </w:r>
              <w:r w:rsidRPr="00D15B92">
                <w:rPr>
                  <w:rStyle w:val="Hyperlink"/>
                  <w:rFonts w:ascii="Arial" w:eastAsia="Arial" w:hAnsi="Arial" w:cs="Arial"/>
                  <w:i/>
                  <w:spacing w:val="1"/>
                  <w:position w:val="-1"/>
                  <w:sz w:val="23"/>
                  <w:szCs w:val="23"/>
                  <w:u w:val="none"/>
                </w:rPr>
                <w:t>p</w:t>
              </w:r>
            </w:hyperlink>
            <w:r w:rsidRPr="00D15B92">
              <w:rPr>
                <w:rFonts w:ascii="Arial" w:eastAsia="Arial" w:hAnsi="Arial" w:cs="Arial"/>
                <w:i/>
                <w:color w:val="0000FF"/>
                <w:position w:val="-1"/>
                <w:sz w:val="23"/>
                <w:szCs w:val="23"/>
              </w:rPr>
              <w:t>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668" w:rsidRPr="00D15B92" w:rsidRDefault="00E10668" w:rsidP="00C126DE">
            <w:pPr>
              <w:widowControl/>
              <w:shd w:val="clear" w:color="auto" w:fill="FFFFFF"/>
              <w:rPr>
                <w:rFonts w:ascii="Arial" w:eastAsia="Times New Roman" w:hAnsi="Arial" w:cs="Arial"/>
                <w:color w:val="333333"/>
                <w:sz w:val="20"/>
                <w:szCs w:val="16"/>
              </w:rPr>
            </w:pPr>
          </w:p>
          <w:p w:rsidR="00633C74" w:rsidRPr="00D15B92" w:rsidRDefault="00633C74" w:rsidP="00633C74">
            <w:pPr>
              <w:pStyle w:val="ListParagraph"/>
              <w:widowControl/>
              <w:shd w:val="clear" w:color="auto" w:fill="FFFFFF"/>
              <w:rPr>
                <w:rFonts w:ascii="Arial" w:eastAsia="Times New Roman" w:hAnsi="Arial" w:cs="Arial"/>
                <w:color w:val="333333"/>
                <w:sz w:val="20"/>
                <w:szCs w:val="16"/>
              </w:rPr>
            </w:pPr>
          </w:p>
          <w:p w:rsidR="001D1BE3" w:rsidRPr="00D15B92" w:rsidRDefault="00E10668" w:rsidP="00A973ED">
            <w:pPr>
              <w:pStyle w:val="ListParagraph"/>
              <w:widowControl/>
              <w:numPr>
                <w:ilvl w:val="0"/>
                <w:numId w:val="6"/>
              </w:numPr>
              <w:shd w:val="clear" w:color="auto" w:fill="FFFFFF"/>
              <w:ind w:left="612"/>
              <w:rPr>
                <w:rFonts w:ascii="Arial" w:eastAsia="Times New Roman" w:hAnsi="Arial" w:cs="Arial"/>
                <w:color w:val="333333"/>
                <w:sz w:val="20"/>
                <w:szCs w:val="16"/>
              </w:rPr>
            </w:pPr>
            <w:r w:rsidRPr="00D15B92">
              <w:rPr>
                <w:rFonts w:ascii="Arial" w:eastAsia="Times New Roman" w:hAnsi="Arial" w:cs="Arial"/>
                <w:color w:val="333333"/>
                <w:sz w:val="20"/>
                <w:szCs w:val="16"/>
              </w:rPr>
              <w:t>C</w:t>
            </w:r>
            <w:r w:rsidR="00C126DE" w:rsidRPr="00D15B92">
              <w:rPr>
                <w:rFonts w:ascii="Arial" w:eastAsia="Times New Roman" w:hAnsi="Arial" w:cs="Arial"/>
                <w:color w:val="333333"/>
                <w:sz w:val="20"/>
                <w:szCs w:val="16"/>
              </w:rPr>
              <w:t>ompetitive scholarships to students from disadvantaged backgrounds</w:t>
            </w:r>
            <w:r w:rsidR="001D1BE3" w:rsidRPr="00D15B92">
              <w:rPr>
                <w:rFonts w:ascii="Arial" w:eastAsia="Times New Roman" w:hAnsi="Arial" w:cs="Arial"/>
                <w:color w:val="333333"/>
                <w:sz w:val="20"/>
                <w:szCs w:val="16"/>
              </w:rPr>
              <w:t>.</w:t>
            </w:r>
          </w:p>
          <w:p w:rsidR="00C126DE" w:rsidRPr="00D15B92" w:rsidRDefault="00C126DE" w:rsidP="00A973ED">
            <w:pPr>
              <w:pStyle w:val="ListParagraph"/>
              <w:widowControl/>
              <w:numPr>
                <w:ilvl w:val="0"/>
                <w:numId w:val="6"/>
              </w:numPr>
              <w:shd w:val="clear" w:color="auto" w:fill="FFFFFF"/>
              <w:ind w:left="612"/>
              <w:rPr>
                <w:rFonts w:ascii="Arial" w:eastAsia="Times New Roman" w:hAnsi="Arial" w:cs="Arial"/>
                <w:color w:val="333333"/>
                <w:sz w:val="20"/>
                <w:szCs w:val="16"/>
              </w:rPr>
            </w:pPr>
            <w:r w:rsidRPr="00D15B92">
              <w:rPr>
                <w:rFonts w:ascii="Arial" w:eastAsia="Times New Roman" w:hAnsi="Arial" w:cs="Arial"/>
                <w:color w:val="333333"/>
                <w:sz w:val="20"/>
                <w:szCs w:val="16"/>
              </w:rPr>
              <w:t>The program offers:</w:t>
            </w:r>
          </w:p>
          <w:p w:rsidR="00C126DE" w:rsidRPr="00D15B92" w:rsidRDefault="00C126DE" w:rsidP="001D1BE3">
            <w:pPr>
              <w:pStyle w:val="ListParagraph"/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272"/>
              </w:tabs>
              <w:rPr>
                <w:rFonts w:ascii="Arial" w:eastAsia="Times New Roman" w:hAnsi="Arial" w:cs="Arial"/>
                <w:color w:val="333333"/>
                <w:sz w:val="20"/>
                <w:szCs w:val="16"/>
              </w:rPr>
            </w:pPr>
            <w:r w:rsidRPr="00D15B92">
              <w:rPr>
                <w:rFonts w:ascii="Arial" w:eastAsia="Times New Roman" w:hAnsi="Arial" w:cs="Arial"/>
                <w:color w:val="333333"/>
                <w:sz w:val="20"/>
                <w:szCs w:val="16"/>
              </w:rPr>
              <w:t>Scholarship support</w:t>
            </w:r>
          </w:p>
          <w:p w:rsidR="00C126DE" w:rsidRPr="00D15B92" w:rsidRDefault="00C126DE" w:rsidP="001D1BE3">
            <w:pPr>
              <w:pStyle w:val="ListParagraph"/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272"/>
              </w:tabs>
              <w:rPr>
                <w:rFonts w:ascii="Arial" w:eastAsia="Times New Roman" w:hAnsi="Arial" w:cs="Arial"/>
                <w:color w:val="333333"/>
                <w:sz w:val="20"/>
                <w:szCs w:val="16"/>
              </w:rPr>
            </w:pPr>
            <w:r w:rsidRPr="00D15B92">
              <w:rPr>
                <w:rFonts w:ascii="Arial" w:eastAsia="Times New Roman" w:hAnsi="Arial" w:cs="Arial"/>
                <w:color w:val="333333"/>
                <w:sz w:val="20"/>
                <w:szCs w:val="16"/>
              </w:rPr>
              <w:t>Paid research training at the NIH during the summer</w:t>
            </w:r>
          </w:p>
          <w:p w:rsidR="00C126DE" w:rsidRPr="00D15B92" w:rsidRDefault="00C126DE" w:rsidP="001D1BE3">
            <w:pPr>
              <w:pStyle w:val="ListParagraph"/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272"/>
              </w:tabs>
              <w:rPr>
                <w:rFonts w:ascii="Arial" w:eastAsia="Times New Roman" w:hAnsi="Arial" w:cs="Arial"/>
                <w:color w:val="333333"/>
                <w:sz w:val="20"/>
                <w:szCs w:val="16"/>
              </w:rPr>
            </w:pPr>
            <w:r w:rsidRPr="00D15B92">
              <w:rPr>
                <w:rFonts w:ascii="Arial" w:eastAsia="Times New Roman" w:hAnsi="Arial" w:cs="Arial"/>
                <w:color w:val="333333"/>
                <w:sz w:val="20"/>
                <w:szCs w:val="16"/>
              </w:rPr>
              <w:t>Paid employment and training at the NIH after graduation</w:t>
            </w:r>
          </w:p>
          <w:p w:rsidR="00AC7C8C" w:rsidRPr="00D15B92" w:rsidRDefault="00AC7C8C" w:rsidP="00AC7C8C">
            <w:pPr>
              <w:pStyle w:val="ListParagraph"/>
              <w:widowControl/>
              <w:shd w:val="clear" w:color="auto" w:fill="FFFFFF"/>
              <w:tabs>
                <w:tab w:val="left" w:pos="272"/>
              </w:tabs>
              <w:ind w:left="660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1D1BE3" w:rsidRPr="00D15B92" w:rsidTr="00EC2917">
        <w:trPr>
          <w:gridAfter w:val="2"/>
          <w:wAfter w:w="223" w:type="dxa"/>
          <w:trHeight w:val="494"/>
        </w:trPr>
        <w:tc>
          <w:tcPr>
            <w:tcW w:w="55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D1BE3" w:rsidRPr="00D15B92" w:rsidRDefault="00633C74" w:rsidP="00C126DE">
            <w:pPr>
              <w:ind w:right="-20"/>
              <w:rPr>
                <w:rFonts w:ascii="Arial" w:eastAsia="Arial" w:hAnsi="Arial" w:cs="Arial"/>
                <w:b/>
                <w:bCs/>
                <w:i/>
                <w:sz w:val="32"/>
                <w:szCs w:val="32"/>
              </w:rPr>
            </w:pPr>
            <w:r w:rsidRPr="00D15B92">
              <w:rPr>
                <w:rFonts w:ascii="Arial" w:eastAsia="Arial" w:hAnsi="Arial" w:cs="Arial"/>
                <w:b/>
                <w:bCs/>
                <w:color w:val="002060"/>
                <w:sz w:val="32"/>
                <w:szCs w:val="32"/>
              </w:rPr>
              <w:t>Post Baccalaureate</w:t>
            </w:r>
          </w:p>
        </w:tc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BE3" w:rsidRPr="00D15B92" w:rsidRDefault="001D1BE3" w:rsidP="00C126DE">
            <w:pPr>
              <w:widowControl/>
              <w:shd w:val="clear" w:color="auto" w:fill="FFFFFF"/>
              <w:rPr>
                <w:rFonts w:ascii="Arial" w:eastAsia="Times New Roman" w:hAnsi="Arial" w:cs="Arial"/>
                <w:color w:val="333333"/>
                <w:sz w:val="20"/>
                <w:szCs w:val="16"/>
              </w:rPr>
            </w:pPr>
          </w:p>
        </w:tc>
      </w:tr>
      <w:tr w:rsidR="00A9103B" w:rsidRPr="00D15B92" w:rsidTr="00EC2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0" w:type="dxa"/>
        </w:trPr>
        <w:tc>
          <w:tcPr>
            <w:tcW w:w="5580" w:type="dxa"/>
            <w:vAlign w:val="center"/>
          </w:tcPr>
          <w:p w:rsidR="00A9103B" w:rsidRPr="00D15B92" w:rsidRDefault="00A9103B" w:rsidP="00A9103B">
            <w:pPr>
              <w:spacing w:before="3" w:line="276" w:lineRule="exact"/>
              <w:ind w:right="702"/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</w:pPr>
            <w:r w:rsidRPr="00D15B92">
              <w:rPr>
                <w:rFonts w:ascii="Arial" w:eastAsia="Arial" w:hAnsi="Arial" w:cs="Arial"/>
                <w:b/>
                <w:bCs/>
                <w:i/>
                <w:spacing w:val="1"/>
                <w:sz w:val="23"/>
                <w:szCs w:val="23"/>
              </w:rPr>
              <w:t>P</w:t>
            </w:r>
            <w:r w:rsidRPr="00D15B92"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  <w:t>o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1"/>
                <w:sz w:val="23"/>
                <w:szCs w:val="23"/>
              </w:rPr>
              <w:t>s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-1"/>
                <w:sz w:val="23"/>
                <w:szCs w:val="23"/>
              </w:rPr>
              <w:t>t</w:t>
            </w:r>
            <w:r w:rsidR="00D82BFF">
              <w:rPr>
                <w:rFonts w:ascii="Arial" w:eastAsia="Arial" w:hAnsi="Arial" w:cs="Arial"/>
                <w:b/>
                <w:bCs/>
                <w:i/>
                <w:spacing w:val="-1"/>
                <w:sz w:val="23"/>
                <w:szCs w:val="23"/>
              </w:rPr>
              <w:t xml:space="preserve"> </w:t>
            </w:r>
            <w:r w:rsidR="00450338"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  <w:t>B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1"/>
                <w:sz w:val="23"/>
                <w:szCs w:val="23"/>
              </w:rPr>
              <w:t>ac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-1"/>
                <w:sz w:val="23"/>
                <w:szCs w:val="23"/>
              </w:rPr>
              <w:t>c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1"/>
                <w:sz w:val="23"/>
                <w:szCs w:val="23"/>
              </w:rPr>
              <w:t>a</w:t>
            </w:r>
            <w:r w:rsidRPr="00D15B92"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  <w:t>l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1"/>
                <w:sz w:val="23"/>
                <w:szCs w:val="23"/>
              </w:rPr>
              <w:t>a</w:t>
            </w:r>
            <w:r w:rsidRPr="00D15B92"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  <w:t>u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-2"/>
                <w:sz w:val="23"/>
                <w:szCs w:val="23"/>
              </w:rPr>
              <w:t>r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1"/>
                <w:sz w:val="23"/>
                <w:szCs w:val="23"/>
              </w:rPr>
              <w:t>ea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-1"/>
                <w:sz w:val="23"/>
                <w:szCs w:val="23"/>
              </w:rPr>
              <w:t>t</w:t>
            </w:r>
            <w:r w:rsidRPr="00D15B92"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  <w:t>e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-1"/>
                <w:sz w:val="23"/>
                <w:szCs w:val="23"/>
              </w:rPr>
              <w:t xml:space="preserve"> </w:t>
            </w:r>
            <w:r w:rsidRPr="00D15B92"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  <w:t>In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-1"/>
                <w:sz w:val="23"/>
                <w:szCs w:val="23"/>
              </w:rPr>
              <w:t>t</w:t>
            </w:r>
            <w:r w:rsidRPr="00D15B92"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  <w:t>r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1"/>
                <w:sz w:val="23"/>
                <w:szCs w:val="23"/>
              </w:rPr>
              <w:t>a</w:t>
            </w:r>
            <w:r w:rsidRPr="00D15B92"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  <w:t>mur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1"/>
                <w:sz w:val="23"/>
                <w:szCs w:val="23"/>
              </w:rPr>
              <w:t>a</w:t>
            </w:r>
            <w:r w:rsidRPr="00D15B92"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  <w:t>l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1"/>
                <w:sz w:val="23"/>
                <w:szCs w:val="23"/>
              </w:rPr>
              <w:t xml:space="preserve"> </w:t>
            </w:r>
            <w:r w:rsidRPr="00D15B92"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  <w:t>R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-1"/>
                <w:sz w:val="23"/>
                <w:szCs w:val="23"/>
              </w:rPr>
              <w:t>e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1"/>
                <w:sz w:val="23"/>
                <w:szCs w:val="23"/>
              </w:rPr>
              <w:t>sea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-2"/>
                <w:sz w:val="23"/>
                <w:szCs w:val="23"/>
              </w:rPr>
              <w:t>r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1"/>
                <w:sz w:val="23"/>
                <w:szCs w:val="23"/>
              </w:rPr>
              <w:t>c</w:t>
            </w:r>
            <w:r w:rsidRPr="00D15B92"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  <w:t>h T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-2"/>
                <w:sz w:val="23"/>
                <w:szCs w:val="23"/>
              </w:rPr>
              <w:t>r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1"/>
                <w:sz w:val="23"/>
                <w:szCs w:val="23"/>
              </w:rPr>
              <w:t>a</w:t>
            </w:r>
            <w:r w:rsidRPr="00D15B92"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  <w:t>ining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3"/>
                <w:sz w:val="23"/>
                <w:szCs w:val="23"/>
              </w:rPr>
              <w:t xml:space="preserve"> 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-8"/>
                <w:sz w:val="23"/>
                <w:szCs w:val="23"/>
              </w:rPr>
              <w:t>A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5"/>
                <w:sz w:val="23"/>
                <w:szCs w:val="23"/>
              </w:rPr>
              <w:t>w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1"/>
                <w:sz w:val="23"/>
                <w:szCs w:val="23"/>
              </w:rPr>
              <w:t>a</w:t>
            </w:r>
            <w:r w:rsidRPr="00D15B92"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  <w:t>rd</w:t>
            </w:r>
            <w:r w:rsidR="008A474D" w:rsidRPr="00D15B92"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  <w:t xml:space="preserve"> (</w:t>
            </w:r>
            <w:proofErr w:type="spellStart"/>
            <w:r w:rsidR="008A474D" w:rsidRPr="00D15B92"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  <w:t>Postbac</w:t>
            </w:r>
            <w:proofErr w:type="spellEnd"/>
            <w:r w:rsidR="008A474D" w:rsidRPr="00D15B92"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  <w:t xml:space="preserve"> IRTA)</w:t>
            </w:r>
          </w:p>
          <w:p w:rsidR="00A9103B" w:rsidRPr="00D15B92" w:rsidRDefault="00A9103B" w:rsidP="00A9103B">
            <w:pPr>
              <w:spacing w:line="269" w:lineRule="exact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  <w:r w:rsidRPr="00D15B92">
              <w:rPr>
                <w:rFonts w:ascii="Arial" w:eastAsia="Arial" w:hAnsi="Arial" w:cs="Arial"/>
                <w:i/>
                <w:color w:val="0000FF"/>
                <w:spacing w:val="-1"/>
                <w:sz w:val="23"/>
                <w:szCs w:val="23"/>
              </w:rPr>
              <w:t>(</w:t>
            </w:r>
            <w:r w:rsidRPr="00D15B92">
              <w:rPr>
                <w:rFonts w:ascii="Arial" w:eastAsia="Arial" w:hAnsi="Arial" w:cs="Arial"/>
                <w:i/>
                <w:color w:val="0000FF"/>
                <w:spacing w:val="1"/>
                <w:sz w:val="23"/>
                <w:szCs w:val="23"/>
              </w:rPr>
              <w:t>h</w:t>
            </w:r>
            <w:r w:rsidRPr="00D15B92">
              <w:rPr>
                <w:rFonts w:ascii="Arial" w:eastAsia="Arial" w:hAnsi="Arial" w:cs="Arial"/>
                <w:i/>
                <w:color w:val="0000FF"/>
                <w:sz w:val="23"/>
                <w:szCs w:val="23"/>
              </w:rPr>
              <w:t>tt</w:t>
            </w:r>
            <w:r w:rsidRPr="00D15B92">
              <w:rPr>
                <w:rFonts w:ascii="Arial" w:eastAsia="Arial" w:hAnsi="Arial" w:cs="Arial"/>
                <w:i/>
                <w:color w:val="0000FF"/>
                <w:spacing w:val="1"/>
                <w:sz w:val="23"/>
                <w:szCs w:val="23"/>
              </w:rPr>
              <w:t>p</w:t>
            </w:r>
            <w:r w:rsidRPr="00D15B92">
              <w:rPr>
                <w:rFonts w:ascii="Arial" w:eastAsia="Arial" w:hAnsi="Arial" w:cs="Arial"/>
                <w:i/>
                <w:color w:val="0000FF"/>
                <w:sz w:val="23"/>
                <w:szCs w:val="23"/>
              </w:rPr>
              <w:t>s:</w:t>
            </w:r>
            <w:r w:rsidRPr="00D15B92">
              <w:rPr>
                <w:rFonts w:ascii="Arial" w:eastAsia="Arial" w:hAnsi="Arial" w:cs="Arial"/>
                <w:i/>
                <w:color w:val="0000FF"/>
                <w:spacing w:val="-2"/>
                <w:sz w:val="23"/>
                <w:szCs w:val="23"/>
              </w:rPr>
              <w:t>/</w:t>
            </w:r>
            <w:hyperlink r:id="rId11">
              <w:r w:rsidRPr="00D15B92">
                <w:rPr>
                  <w:rFonts w:ascii="Arial" w:eastAsia="Arial" w:hAnsi="Arial" w:cs="Arial"/>
                  <w:i/>
                  <w:color w:val="0000FF"/>
                  <w:sz w:val="23"/>
                  <w:szCs w:val="23"/>
                </w:rPr>
                <w:t>/ww</w:t>
              </w:r>
              <w:r w:rsidRPr="00D15B92">
                <w:rPr>
                  <w:rFonts w:ascii="Arial" w:eastAsia="Arial" w:hAnsi="Arial" w:cs="Arial"/>
                  <w:i/>
                  <w:color w:val="0000FF"/>
                  <w:spacing w:val="2"/>
                  <w:sz w:val="23"/>
                  <w:szCs w:val="23"/>
                </w:rPr>
                <w:t>w</w:t>
              </w:r>
              <w:r w:rsidRPr="00D15B92">
                <w:rPr>
                  <w:rFonts w:ascii="Arial" w:eastAsia="Arial" w:hAnsi="Arial" w:cs="Arial"/>
                  <w:i/>
                  <w:color w:val="0000FF"/>
                  <w:sz w:val="23"/>
                  <w:szCs w:val="23"/>
                </w:rPr>
                <w:t>.t</w:t>
              </w:r>
              <w:r w:rsidRPr="00D15B92">
                <w:rPr>
                  <w:rFonts w:ascii="Arial" w:eastAsia="Arial" w:hAnsi="Arial" w:cs="Arial"/>
                  <w:i/>
                  <w:color w:val="0000FF"/>
                  <w:spacing w:val="-1"/>
                  <w:sz w:val="23"/>
                  <w:szCs w:val="23"/>
                </w:rPr>
                <w:t>r</w:t>
              </w:r>
              <w:r w:rsidRPr="00D15B92">
                <w:rPr>
                  <w:rFonts w:ascii="Arial" w:eastAsia="Arial" w:hAnsi="Arial" w:cs="Arial"/>
                  <w:i/>
                  <w:color w:val="0000FF"/>
                  <w:spacing w:val="1"/>
                  <w:sz w:val="23"/>
                  <w:szCs w:val="23"/>
                </w:rPr>
                <w:t>a</w:t>
              </w:r>
              <w:r w:rsidRPr="00D15B92">
                <w:rPr>
                  <w:rFonts w:ascii="Arial" w:eastAsia="Arial" w:hAnsi="Arial" w:cs="Arial"/>
                  <w:i/>
                  <w:color w:val="0000FF"/>
                  <w:spacing w:val="-3"/>
                  <w:sz w:val="23"/>
                  <w:szCs w:val="23"/>
                </w:rPr>
                <w:t>i</w:t>
              </w:r>
              <w:r w:rsidRPr="00D15B92">
                <w:rPr>
                  <w:rFonts w:ascii="Arial" w:eastAsia="Arial" w:hAnsi="Arial" w:cs="Arial"/>
                  <w:i/>
                  <w:color w:val="0000FF"/>
                  <w:spacing w:val="1"/>
                  <w:sz w:val="23"/>
                  <w:szCs w:val="23"/>
                </w:rPr>
                <w:t>n</w:t>
              </w:r>
              <w:r w:rsidRPr="00D15B92">
                <w:rPr>
                  <w:rFonts w:ascii="Arial" w:eastAsia="Arial" w:hAnsi="Arial" w:cs="Arial"/>
                  <w:i/>
                  <w:color w:val="0000FF"/>
                  <w:sz w:val="23"/>
                  <w:szCs w:val="23"/>
                </w:rPr>
                <w:t>i</w:t>
              </w:r>
              <w:r w:rsidRPr="00D15B92">
                <w:rPr>
                  <w:rFonts w:ascii="Arial" w:eastAsia="Arial" w:hAnsi="Arial" w:cs="Arial"/>
                  <w:i/>
                  <w:color w:val="0000FF"/>
                  <w:spacing w:val="1"/>
                  <w:sz w:val="23"/>
                  <w:szCs w:val="23"/>
                </w:rPr>
                <w:t>ng</w:t>
              </w:r>
              <w:r w:rsidRPr="00D15B92">
                <w:rPr>
                  <w:rFonts w:ascii="Arial" w:eastAsia="Arial" w:hAnsi="Arial" w:cs="Arial"/>
                  <w:i/>
                  <w:color w:val="0000FF"/>
                  <w:spacing w:val="-2"/>
                  <w:sz w:val="23"/>
                  <w:szCs w:val="23"/>
                </w:rPr>
                <w:t>.</w:t>
              </w:r>
              <w:r w:rsidRPr="00D15B92">
                <w:rPr>
                  <w:rFonts w:ascii="Arial" w:eastAsia="Arial" w:hAnsi="Arial" w:cs="Arial"/>
                  <w:i/>
                  <w:color w:val="0000FF"/>
                  <w:spacing w:val="1"/>
                  <w:sz w:val="23"/>
                  <w:szCs w:val="23"/>
                </w:rPr>
                <w:t>n</w:t>
              </w:r>
              <w:r w:rsidRPr="00D15B92">
                <w:rPr>
                  <w:rFonts w:ascii="Arial" w:eastAsia="Arial" w:hAnsi="Arial" w:cs="Arial"/>
                  <w:i/>
                  <w:color w:val="0000FF"/>
                  <w:sz w:val="23"/>
                  <w:szCs w:val="23"/>
                </w:rPr>
                <w:t>i</w:t>
              </w:r>
              <w:r w:rsidRPr="00D15B92">
                <w:rPr>
                  <w:rFonts w:ascii="Arial" w:eastAsia="Arial" w:hAnsi="Arial" w:cs="Arial"/>
                  <w:i/>
                  <w:color w:val="0000FF"/>
                  <w:spacing w:val="1"/>
                  <w:sz w:val="23"/>
                  <w:szCs w:val="23"/>
                </w:rPr>
                <w:t>h</w:t>
              </w:r>
              <w:r w:rsidRPr="00D15B92">
                <w:rPr>
                  <w:rFonts w:ascii="Arial" w:eastAsia="Arial" w:hAnsi="Arial" w:cs="Arial"/>
                  <w:i/>
                  <w:color w:val="0000FF"/>
                  <w:sz w:val="23"/>
                  <w:szCs w:val="23"/>
                </w:rPr>
                <w:t>.</w:t>
              </w:r>
              <w:r w:rsidRPr="00D15B92">
                <w:rPr>
                  <w:rFonts w:ascii="Arial" w:eastAsia="Arial" w:hAnsi="Arial" w:cs="Arial"/>
                  <w:i/>
                  <w:color w:val="0000FF"/>
                  <w:spacing w:val="1"/>
                  <w:sz w:val="23"/>
                  <w:szCs w:val="23"/>
                </w:rPr>
                <w:t>go</w:t>
              </w:r>
              <w:r w:rsidRPr="00D15B92">
                <w:rPr>
                  <w:rFonts w:ascii="Arial" w:eastAsia="Arial" w:hAnsi="Arial" w:cs="Arial"/>
                  <w:i/>
                  <w:color w:val="0000FF"/>
                  <w:spacing w:val="-2"/>
                  <w:sz w:val="23"/>
                  <w:szCs w:val="23"/>
                </w:rPr>
                <w:t>v</w:t>
              </w:r>
              <w:r w:rsidRPr="00D15B92">
                <w:rPr>
                  <w:rFonts w:ascii="Arial" w:eastAsia="Arial" w:hAnsi="Arial" w:cs="Arial"/>
                  <w:i/>
                  <w:color w:val="0000FF"/>
                  <w:sz w:val="23"/>
                  <w:szCs w:val="23"/>
                </w:rPr>
                <w:t>/</w:t>
              </w:r>
              <w:r w:rsidRPr="00D15B92">
                <w:rPr>
                  <w:rFonts w:ascii="Arial" w:eastAsia="Arial" w:hAnsi="Arial" w:cs="Arial"/>
                  <w:i/>
                  <w:color w:val="0000FF"/>
                  <w:spacing w:val="1"/>
                  <w:sz w:val="23"/>
                  <w:szCs w:val="23"/>
                </w:rPr>
                <w:t>p</w:t>
              </w:r>
              <w:r w:rsidRPr="00D15B92">
                <w:rPr>
                  <w:rFonts w:ascii="Arial" w:eastAsia="Arial" w:hAnsi="Arial" w:cs="Arial"/>
                  <w:i/>
                  <w:color w:val="0000FF"/>
                  <w:spacing w:val="-1"/>
                  <w:sz w:val="23"/>
                  <w:szCs w:val="23"/>
                </w:rPr>
                <w:t>r</w:t>
              </w:r>
              <w:r w:rsidRPr="00D15B92">
                <w:rPr>
                  <w:rFonts w:ascii="Arial" w:eastAsia="Arial" w:hAnsi="Arial" w:cs="Arial"/>
                  <w:i/>
                  <w:color w:val="0000FF"/>
                  <w:spacing w:val="1"/>
                  <w:sz w:val="23"/>
                  <w:szCs w:val="23"/>
                </w:rPr>
                <w:t>og</w:t>
              </w:r>
              <w:r w:rsidRPr="00D15B92">
                <w:rPr>
                  <w:rFonts w:ascii="Arial" w:eastAsia="Arial" w:hAnsi="Arial" w:cs="Arial"/>
                  <w:i/>
                  <w:color w:val="0000FF"/>
                  <w:spacing w:val="-1"/>
                  <w:sz w:val="23"/>
                  <w:szCs w:val="23"/>
                </w:rPr>
                <w:t>r</w:t>
              </w:r>
              <w:r w:rsidRPr="00D15B92">
                <w:rPr>
                  <w:rFonts w:ascii="Arial" w:eastAsia="Arial" w:hAnsi="Arial" w:cs="Arial"/>
                  <w:i/>
                  <w:color w:val="0000FF"/>
                  <w:spacing w:val="1"/>
                  <w:sz w:val="23"/>
                  <w:szCs w:val="23"/>
                </w:rPr>
                <w:t>a</w:t>
              </w:r>
              <w:r w:rsidRPr="00D15B92">
                <w:rPr>
                  <w:rFonts w:ascii="Arial" w:eastAsia="Arial" w:hAnsi="Arial" w:cs="Arial"/>
                  <w:i/>
                  <w:color w:val="0000FF"/>
                  <w:spacing w:val="-3"/>
                  <w:sz w:val="23"/>
                  <w:szCs w:val="23"/>
                </w:rPr>
                <w:t>m</w:t>
              </w:r>
              <w:r w:rsidRPr="00D15B92">
                <w:rPr>
                  <w:rFonts w:ascii="Arial" w:eastAsia="Arial" w:hAnsi="Arial" w:cs="Arial"/>
                  <w:i/>
                  <w:color w:val="0000FF"/>
                  <w:sz w:val="23"/>
                  <w:szCs w:val="23"/>
                </w:rPr>
                <w:t>s/</w:t>
              </w:r>
              <w:r w:rsidRPr="00D15B92">
                <w:rPr>
                  <w:rFonts w:ascii="Arial" w:eastAsia="Arial" w:hAnsi="Arial" w:cs="Arial"/>
                  <w:i/>
                  <w:color w:val="0000FF"/>
                  <w:spacing w:val="1"/>
                  <w:sz w:val="23"/>
                  <w:szCs w:val="23"/>
                </w:rPr>
                <w:t>po</w:t>
              </w:r>
              <w:r w:rsidRPr="00D15B92">
                <w:rPr>
                  <w:rFonts w:ascii="Arial" w:eastAsia="Arial" w:hAnsi="Arial" w:cs="Arial"/>
                  <w:i/>
                  <w:color w:val="0000FF"/>
                  <w:sz w:val="23"/>
                  <w:szCs w:val="23"/>
                </w:rPr>
                <w:t>s</w:t>
              </w:r>
              <w:r w:rsidRPr="00D15B92">
                <w:rPr>
                  <w:rFonts w:ascii="Arial" w:eastAsia="Arial" w:hAnsi="Arial" w:cs="Arial"/>
                  <w:i/>
                  <w:color w:val="0000FF"/>
                  <w:spacing w:val="-2"/>
                  <w:sz w:val="23"/>
                  <w:szCs w:val="23"/>
                </w:rPr>
                <w:t>t</w:t>
              </w:r>
              <w:r w:rsidRPr="00D15B92">
                <w:rPr>
                  <w:rFonts w:ascii="Arial" w:eastAsia="Arial" w:hAnsi="Arial" w:cs="Arial"/>
                  <w:i/>
                  <w:color w:val="0000FF"/>
                  <w:spacing w:val="1"/>
                  <w:sz w:val="23"/>
                  <w:szCs w:val="23"/>
                </w:rPr>
                <w:t>b</w:t>
              </w:r>
              <w:r w:rsidRPr="00D15B92">
                <w:rPr>
                  <w:rFonts w:ascii="Arial" w:eastAsia="Arial" w:hAnsi="Arial" w:cs="Arial"/>
                  <w:i/>
                  <w:color w:val="0000FF"/>
                  <w:spacing w:val="-1"/>
                  <w:sz w:val="23"/>
                  <w:szCs w:val="23"/>
                </w:rPr>
                <w:t>a</w:t>
              </w:r>
              <w:r w:rsidRPr="00D15B92">
                <w:rPr>
                  <w:rFonts w:ascii="Arial" w:eastAsia="Arial" w:hAnsi="Arial" w:cs="Arial"/>
                  <w:i/>
                  <w:color w:val="0000FF"/>
                  <w:sz w:val="23"/>
                  <w:szCs w:val="23"/>
                </w:rPr>
                <w:t>c</w:t>
              </w:r>
              <w:r w:rsidRPr="00D15B92">
                <w:rPr>
                  <w:rFonts w:ascii="Arial" w:eastAsia="Arial" w:hAnsi="Arial" w:cs="Arial"/>
                  <w:i/>
                  <w:color w:val="0000FF"/>
                  <w:spacing w:val="1"/>
                  <w:sz w:val="23"/>
                  <w:szCs w:val="23"/>
                </w:rPr>
                <w:t>_</w:t>
              </w:r>
              <w:r w:rsidRPr="00D15B92">
                <w:rPr>
                  <w:rFonts w:ascii="Arial" w:eastAsia="Arial" w:hAnsi="Arial" w:cs="Arial"/>
                  <w:i/>
                  <w:color w:val="0000FF"/>
                  <w:sz w:val="23"/>
                  <w:szCs w:val="23"/>
                </w:rPr>
                <w:t>i</w:t>
              </w:r>
              <w:r w:rsidRPr="00D15B92">
                <w:rPr>
                  <w:rFonts w:ascii="Arial" w:eastAsia="Arial" w:hAnsi="Arial" w:cs="Arial"/>
                  <w:i/>
                  <w:color w:val="0000FF"/>
                  <w:spacing w:val="-1"/>
                  <w:sz w:val="23"/>
                  <w:szCs w:val="23"/>
                </w:rPr>
                <w:t>r</w:t>
              </w:r>
              <w:r w:rsidRPr="00D15B92">
                <w:rPr>
                  <w:rFonts w:ascii="Arial" w:eastAsia="Arial" w:hAnsi="Arial" w:cs="Arial"/>
                  <w:i/>
                  <w:color w:val="0000FF"/>
                  <w:sz w:val="23"/>
                  <w:szCs w:val="23"/>
                </w:rPr>
                <w:t>t</w:t>
              </w:r>
              <w:r w:rsidRPr="00D15B92">
                <w:rPr>
                  <w:rFonts w:ascii="Arial" w:eastAsia="Arial" w:hAnsi="Arial" w:cs="Arial"/>
                  <w:i/>
                  <w:color w:val="0000FF"/>
                  <w:spacing w:val="1"/>
                  <w:sz w:val="23"/>
                  <w:szCs w:val="23"/>
                </w:rPr>
                <w:t>a</w:t>
              </w:r>
              <w:r w:rsidRPr="00D15B92">
                <w:rPr>
                  <w:rFonts w:ascii="Arial" w:eastAsia="Arial" w:hAnsi="Arial" w:cs="Arial"/>
                  <w:i/>
                  <w:color w:val="0000FF"/>
                  <w:sz w:val="23"/>
                  <w:szCs w:val="23"/>
                </w:rPr>
                <w:t>)</w:t>
              </w:r>
            </w:hyperlink>
          </w:p>
        </w:tc>
        <w:tc>
          <w:tcPr>
            <w:tcW w:w="5623" w:type="dxa"/>
            <w:gridSpan w:val="3"/>
          </w:tcPr>
          <w:p w:rsidR="001D1BE3" w:rsidRPr="00D15B92" w:rsidRDefault="001D1BE3" w:rsidP="00A973ED">
            <w:pPr>
              <w:pStyle w:val="ListParagraph"/>
              <w:numPr>
                <w:ilvl w:val="0"/>
                <w:numId w:val="9"/>
              </w:numPr>
              <w:spacing w:before="3"/>
              <w:ind w:left="612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15B92">
              <w:rPr>
                <w:rFonts w:ascii="Arial" w:hAnsi="Arial" w:cs="Arial"/>
                <w:i/>
                <w:color w:val="333333"/>
                <w:sz w:val="20"/>
                <w:szCs w:val="20"/>
                <w:u w:val="single"/>
              </w:rPr>
              <w:t>R</w:t>
            </w:r>
            <w:r w:rsidR="00A9103B" w:rsidRPr="00D15B92">
              <w:rPr>
                <w:rFonts w:ascii="Arial" w:hAnsi="Arial" w:cs="Arial"/>
                <w:i/>
                <w:color w:val="333333"/>
                <w:sz w:val="20"/>
                <w:szCs w:val="20"/>
                <w:u w:val="single"/>
              </w:rPr>
              <w:t>ecent college graduates</w:t>
            </w:r>
            <w:r w:rsidR="00A9103B" w:rsidRPr="00D15B92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A9103B" w:rsidRPr="00D15B92">
              <w:rPr>
                <w:rFonts w:ascii="Arial" w:hAnsi="Arial" w:cs="Arial"/>
                <w:i/>
                <w:color w:val="333333"/>
                <w:sz w:val="20"/>
                <w:szCs w:val="20"/>
                <w:u w:val="single"/>
              </w:rPr>
              <w:t>planning to apply to graduate or professional (medical/dental/pharmacy) school</w:t>
            </w:r>
            <w:r w:rsidR="00B45316">
              <w:rPr>
                <w:rFonts w:ascii="Arial" w:hAnsi="Arial" w:cs="Arial"/>
                <w:i/>
                <w:color w:val="333333"/>
                <w:sz w:val="20"/>
                <w:szCs w:val="20"/>
                <w:u w:val="single"/>
              </w:rPr>
              <w:t>.</w:t>
            </w:r>
            <w:r w:rsidR="00A9103B" w:rsidRPr="00D15B92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A9103B" w:rsidRPr="00D15B92" w:rsidRDefault="001D1BE3" w:rsidP="00A973ED">
            <w:pPr>
              <w:pStyle w:val="ListParagraph"/>
              <w:numPr>
                <w:ilvl w:val="0"/>
                <w:numId w:val="9"/>
              </w:numPr>
              <w:spacing w:before="3"/>
              <w:ind w:left="612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15B92">
              <w:rPr>
                <w:rFonts w:ascii="Arial" w:hAnsi="Arial" w:cs="Arial"/>
                <w:color w:val="333333"/>
                <w:sz w:val="20"/>
                <w:szCs w:val="20"/>
              </w:rPr>
              <w:t>O</w:t>
            </w:r>
            <w:r w:rsidR="00A9103B" w:rsidRPr="00D15B92">
              <w:rPr>
                <w:rFonts w:ascii="Arial" w:hAnsi="Arial" w:cs="Arial"/>
                <w:color w:val="333333"/>
                <w:sz w:val="20"/>
                <w:szCs w:val="20"/>
              </w:rPr>
              <w:t xml:space="preserve">pportunity to spend one or two years performing full-time research at the NIH. </w:t>
            </w:r>
          </w:p>
          <w:p w:rsidR="00AC7C8C" w:rsidRPr="00D15B92" w:rsidRDefault="00AC7C8C" w:rsidP="006F399C">
            <w:pPr>
              <w:spacing w:before="3"/>
              <w:ind w:left="162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</w:pPr>
          </w:p>
        </w:tc>
      </w:tr>
      <w:tr w:rsidR="00D82BFF" w:rsidRPr="00D15B92" w:rsidTr="00EC2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0" w:type="dxa"/>
        </w:trPr>
        <w:tc>
          <w:tcPr>
            <w:tcW w:w="5580" w:type="dxa"/>
            <w:vAlign w:val="center"/>
          </w:tcPr>
          <w:p w:rsidR="00D82BFF" w:rsidRDefault="00D82BFF" w:rsidP="00A9103B">
            <w:pPr>
              <w:ind w:right="1086"/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</w:pPr>
          </w:p>
          <w:p w:rsidR="00D82BFF" w:rsidRDefault="00D82BFF" w:rsidP="00A9103B">
            <w:pPr>
              <w:ind w:right="1086"/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  <w:t>Techn</w:t>
            </w:r>
            <w:r w:rsidR="007F2D14"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  <w:t>cal IRTA Program</w:t>
            </w:r>
          </w:p>
          <w:p w:rsidR="00D82BFF" w:rsidRPr="00D15B92" w:rsidRDefault="007F2D14" w:rsidP="00A9103B">
            <w:pPr>
              <w:ind w:right="1086"/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</w:pPr>
            <w:r w:rsidRPr="007F2D14">
              <w:rPr>
                <w:rFonts w:ascii="Arial" w:eastAsia="Arial" w:hAnsi="Arial" w:cs="Arial"/>
                <w:bCs/>
                <w:i/>
                <w:color w:val="002060"/>
                <w:sz w:val="23"/>
                <w:szCs w:val="23"/>
              </w:rPr>
              <w:t>(</w:t>
            </w:r>
            <w:hyperlink r:id="rId12" w:history="1">
              <w:r w:rsidRPr="007F2D14">
                <w:rPr>
                  <w:rStyle w:val="Hyperlink"/>
                  <w:rFonts w:ascii="Arial" w:eastAsia="Arial" w:hAnsi="Arial" w:cs="Arial"/>
                  <w:bCs/>
                  <w:i/>
                  <w:sz w:val="23"/>
                  <w:szCs w:val="23"/>
                  <w:u w:val="none"/>
                </w:rPr>
                <w:t>https://www.training.nih.gov/programs</w:t>
              </w:r>
            </w:hyperlink>
            <w:r w:rsidRPr="007F2D14">
              <w:rPr>
                <w:rFonts w:ascii="Arial" w:eastAsia="Arial" w:hAnsi="Arial" w:cs="Arial"/>
                <w:bCs/>
                <w:i/>
                <w:color w:val="002060"/>
                <w:sz w:val="23"/>
                <w:szCs w:val="23"/>
              </w:rPr>
              <w:t>)</w:t>
            </w:r>
            <w:r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5623" w:type="dxa"/>
            <w:gridSpan w:val="3"/>
          </w:tcPr>
          <w:p w:rsidR="007F2D14" w:rsidRDefault="007F2D14" w:rsidP="007F2D14">
            <w:pPr>
              <w:pStyle w:val="ListParagraph"/>
              <w:ind w:left="612" w:right="706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7F2D14" w:rsidRDefault="007F2D14" w:rsidP="007F2D14">
            <w:pPr>
              <w:pStyle w:val="ListParagraph"/>
              <w:numPr>
                <w:ilvl w:val="0"/>
                <w:numId w:val="21"/>
              </w:numPr>
              <w:ind w:left="612" w:right="706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F2D14">
              <w:rPr>
                <w:rFonts w:ascii="Arial" w:hAnsi="Arial" w:cs="Arial"/>
                <w:color w:val="333333"/>
                <w:sz w:val="20"/>
                <w:szCs w:val="20"/>
              </w:rPr>
              <w:t>College graduates and individuals who hold a master's degree</w:t>
            </w:r>
            <w:r w:rsidR="00B45316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D82BFF" w:rsidRPr="00D15B92" w:rsidRDefault="007F2D14" w:rsidP="00B45316">
            <w:pPr>
              <w:pStyle w:val="ListParagraph"/>
              <w:numPr>
                <w:ilvl w:val="0"/>
                <w:numId w:val="21"/>
              </w:numPr>
              <w:ind w:left="612" w:right="706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</w:t>
            </w:r>
            <w:r w:rsidRPr="007F2D14">
              <w:rPr>
                <w:rFonts w:ascii="Arial" w:hAnsi="Arial" w:cs="Arial"/>
                <w:color w:val="333333"/>
                <w:sz w:val="20"/>
                <w:szCs w:val="20"/>
              </w:rPr>
              <w:t>wo year</w:t>
            </w:r>
            <w:r w:rsidR="00B45316">
              <w:rPr>
                <w:rFonts w:ascii="Arial" w:hAnsi="Arial" w:cs="Arial"/>
                <w:color w:val="333333"/>
                <w:sz w:val="20"/>
                <w:szCs w:val="20"/>
              </w:rPr>
              <w:t xml:space="preserve"> term</w:t>
            </w:r>
            <w:r w:rsidRPr="007F2D14">
              <w:rPr>
                <w:rFonts w:ascii="Arial" w:hAnsi="Arial" w:cs="Arial"/>
                <w:color w:val="333333"/>
                <w:sz w:val="20"/>
                <w:szCs w:val="20"/>
              </w:rPr>
              <w:t xml:space="preserve"> (possibly three)</w:t>
            </w:r>
            <w:r w:rsidR="00B45316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A9103B" w:rsidRPr="00D15B92" w:rsidTr="00EC2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0" w:type="dxa"/>
        </w:trPr>
        <w:tc>
          <w:tcPr>
            <w:tcW w:w="5580" w:type="dxa"/>
            <w:vAlign w:val="center"/>
          </w:tcPr>
          <w:p w:rsidR="00A9103B" w:rsidRPr="00D15B92" w:rsidRDefault="00A9103B" w:rsidP="00A9103B">
            <w:pPr>
              <w:ind w:right="1086"/>
              <w:rPr>
                <w:rFonts w:ascii="Arial" w:eastAsia="Arial" w:hAnsi="Arial" w:cs="Arial"/>
                <w:sz w:val="23"/>
                <w:szCs w:val="23"/>
              </w:rPr>
            </w:pPr>
            <w:r w:rsidRPr="00D15B92"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  <w:t>NIH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2"/>
                <w:sz w:val="23"/>
                <w:szCs w:val="23"/>
              </w:rPr>
              <w:t xml:space="preserve"> 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-5"/>
                <w:sz w:val="23"/>
                <w:szCs w:val="23"/>
              </w:rPr>
              <w:t>A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1"/>
                <w:sz w:val="23"/>
                <w:szCs w:val="23"/>
              </w:rPr>
              <w:t>ca</w:t>
            </w:r>
            <w:r w:rsidRPr="00D15B92"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  <w:t>d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1"/>
                <w:sz w:val="23"/>
                <w:szCs w:val="23"/>
              </w:rPr>
              <w:t>e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3"/>
                <w:sz w:val="23"/>
                <w:szCs w:val="23"/>
              </w:rPr>
              <w:t>m</w:t>
            </w:r>
            <w:r w:rsidRPr="00D15B92"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  <w:t>y</w:t>
            </w:r>
            <w:r w:rsidRPr="00D15B92">
              <w:rPr>
                <w:rFonts w:ascii="Arial" w:eastAsia="Arial" w:hAnsi="Arial" w:cs="Arial"/>
                <w:b/>
                <w:bCs/>
                <w:spacing w:val="-3"/>
                <w:sz w:val="23"/>
                <w:szCs w:val="23"/>
              </w:rPr>
              <w:t xml:space="preserve"> </w:t>
            </w:r>
          </w:p>
          <w:p w:rsidR="00A9103B" w:rsidRPr="00D15B92" w:rsidRDefault="00A9103B" w:rsidP="00A9103B">
            <w:pPr>
              <w:spacing w:line="274" w:lineRule="exact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  <w:r w:rsidRPr="00D15B92">
              <w:rPr>
                <w:rFonts w:ascii="Arial" w:eastAsia="Arial" w:hAnsi="Arial" w:cs="Arial"/>
                <w:i/>
                <w:color w:val="0000FF"/>
                <w:spacing w:val="-1"/>
                <w:sz w:val="23"/>
                <w:szCs w:val="23"/>
              </w:rPr>
              <w:t>(</w:t>
            </w:r>
            <w:r w:rsidRPr="00D15B92">
              <w:rPr>
                <w:rFonts w:ascii="Arial" w:eastAsia="Arial" w:hAnsi="Arial" w:cs="Arial"/>
                <w:i/>
                <w:color w:val="0000FF"/>
                <w:spacing w:val="1"/>
                <w:sz w:val="23"/>
                <w:szCs w:val="23"/>
              </w:rPr>
              <w:t>h</w:t>
            </w:r>
            <w:r w:rsidRPr="00D15B92">
              <w:rPr>
                <w:rFonts w:ascii="Arial" w:eastAsia="Arial" w:hAnsi="Arial" w:cs="Arial"/>
                <w:i/>
                <w:color w:val="0000FF"/>
                <w:sz w:val="23"/>
                <w:szCs w:val="23"/>
              </w:rPr>
              <w:t>tt</w:t>
            </w:r>
            <w:r w:rsidRPr="00D15B92">
              <w:rPr>
                <w:rFonts w:ascii="Arial" w:eastAsia="Arial" w:hAnsi="Arial" w:cs="Arial"/>
                <w:i/>
                <w:color w:val="0000FF"/>
                <w:spacing w:val="1"/>
                <w:sz w:val="23"/>
                <w:szCs w:val="23"/>
              </w:rPr>
              <w:t>p</w:t>
            </w:r>
            <w:r w:rsidRPr="00D15B92">
              <w:rPr>
                <w:rFonts w:ascii="Arial" w:eastAsia="Arial" w:hAnsi="Arial" w:cs="Arial"/>
                <w:i/>
                <w:color w:val="0000FF"/>
                <w:sz w:val="23"/>
                <w:szCs w:val="23"/>
              </w:rPr>
              <w:t>s:</w:t>
            </w:r>
            <w:r w:rsidRPr="00D15B92">
              <w:rPr>
                <w:rFonts w:ascii="Arial" w:eastAsia="Arial" w:hAnsi="Arial" w:cs="Arial"/>
                <w:i/>
                <w:color w:val="0000FF"/>
                <w:spacing w:val="-2"/>
                <w:sz w:val="23"/>
                <w:szCs w:val="23"/>
              </w:rPr>
              <w:t>/</w:t>
            </w:r>
            <w:hyperlink r:id="rId13">
              <w:r w:rsidRPr="00D15B92">
                <w:rPr>
                  <w:rFonts w:ascii="Arial" w:eastAsia="Arial" w:hAnsi="Arial" w:cs="Arial"/>
                  <w:i/>
                  <w:color w:val="0000FF"/>
                  <w:sz w:val="23"/>
                  <w:szCs w:val="23"/>
                </w:rPr>
                <w:t>/ww</w:t>
              </w:r>
              <w:r w:rsidRPr="00D15B92">
                <w:rPr>
                  <w:rFonts w:ascii="Arial" w:eastAsia="Arial" w:hAnsi="Arial" w:cs="Arial"/>
                  <w:i/>
                  <w:color w:val="0000FF"/>
                  <w:spacing w:val="2"/>
                  <w:sz w:val="23"/>
                  <w:szCs w:val="23"/>
                </w:rPr>
                <w:t>w</w:t>
              </w:r>
              <w:r w:rsidRPr="00D15B92">
                <w:rPr>
                  <w:rFonts w:ascii="Arial" w:eastAsia="Arial" w:hAnsi="Arial" w:cs="Arial"/>
                  <w:i/>
                  <w:color w:val="0000FF"/>
                  <w:sz w:val="23"/>
                  <w:szCs w:val="23"/>
                </w:rPr>
                <w:t>.t</w:t>
              </w:r>
              <w:r w:rsidRPr="00D15B92">
                <w:rPr>
                  <w:rFonts w:ascii="Arial" w:eastAsia="Arial" w:hAnsi="Arial" w:cs="Arial"/>
                  <w:i/>
                  <w:color w:val="0000FF"/>
                  <w:spacing w:val="-1"/>
                  <w:sz w:val="23"/>
                  <w:szCs w:val="23"/>
                </w:rPr>
                <w:t>r</w:t>
              </w:r>
              <w:r w:rsidRPr="00D15B92">
                <w:rPr>
                  <w:rFonts w:ascii="Arial" w:eastAsia="Arial" w:hAnsi="Arial" w:cs="Arial"/>
                  <w:i/>
                  <w:color w:val="0000FF"/>
                  <w:spacing w:val="1"/>
                  <w:sz w:val="23"/>
                  <w:szCs w:val="23"/>
                </w:rPr>
                <w:t>a</w:t>
              </w:r>
              <w:r w:rsidRPr="00D15B92">
                <w:rPr>
                  <w:rFonts w:ascii="Arial" w:eastAsia="Arial" w:hAnsi="Arial" w:cs="Arial"/>
                  <w:i/>
                  <w:color w:val="0000FF"/>
                  <w:spacing w:val="-3"/>
                  <w:sz w:val="23"/>
                  <w:szCs w:val="23"/>
                </w:rPr>
                <w:t>i</w:t>
              </w:r>
              <w:r w:rsidRPr="00D15B92">
                <w:rPr>
                  <w:rFonts w:ascii="Arial" w:eastAsia="Arial" w:hAnsi="Arial" w:cs="Arial"/>
                  <w:i/>
                  <w:color w:val="0000FF"/>
                  <w:spacing w:val="1"/>
                  <w:sz w:val="23"/>
                  <w:szCs w:val="23"/>
                </w:rPr>
                <w:t>n</w:t>
              </w:r>
              <w:r w:rsidRPr="00D15B92">
                <w:rPr>
                  <w:rFonts w:ascii="Arial" w:eastAsia="Arial" w:hAnsi="Arial" w:cs="Arial"/>
                  <w:i/>
                  <w:color w:val="0000FF"/>
                  <w:sz w:val="23"/>
                  <w:szCs w:val="23"/>
                </w:rPr>
                <w:t>i</w:t>
              </w:r>
              <w:r w:rsidRPr="00D15B92">
                <w:rPr>
                  <w:rFonts w:ascii="Arial" w:eastAsia="Arial" w:hAnsi="Arial" w:cs="Arial"/>
                  <w:i/>
                  <w:color w:val="0000FF"/>
                  <w:spacing w:val="1"/>
                  <w:sz w:val="23"/>
                  <w:szCs w:val="23"/>
                </w:rPr>
                <w:t>ng</w:t>
              </w:r>
              <w:r w:rsidRPr="00D15B92">
                <w:rPr>
                  <w:rFonts w:ascii="Arial" w:eastAsia="Arial" w:hAnsi="Arial" w:cs="Arial"/>
                  <w:i/>
                  <w:color w:val="0000FF"/>
                  <w:spacing w:val="-2"/>
                  <w:sz w:val="23"/>
                  <w:szCs w:val="23"/>
                </w:rPr>
                <w:t>.</w:t>
              </w:r>
              <w:r w:rsidRPr="00D15B92">
                <w:rPr>
                  <w:rFonts w:ascii="Arial" w:eastAsia="Arial" w:hAnsi="Arial" w:cs="Arial"/>
                  <w:i/>
                  <w:color w:val="0000FF"/>
                  <w:spacing w:val="1"/>
                  <w:sz w:val="23"/>
                  <w:szCs w:val="23"/>
                </w:rPr>
                <w:t>n</w:t>
              </w:r>
              <w:r w:rsidRPr="00D15B92">
                <w:rPr>
                  <w:rFonts w:ascii="Arial" w:eastAsia="Arial" w:hAnsi="Arial" w:cs="Arial"/>
                  <w:i/>
                  <w:color w:val="0000FF"/>
                  <w:sz w:val="23"/>
                  <w:szCs w:val="23"/>
                </w:rPr>
                <w:t>i</w:t>
              </w:r>
              <w:r w:rsidRPr="00D15B92">
                <w:rPr>
                  <w:rFonts w:ascii="Arial" w:eastAsia="Arial" w:hAnsi="Arial" w:cs="Arial"/>
                  <w:i/>
                  <w:color w:val="0000FF"/>
                  <w:spacing w:val="1"/>
                  <w:sz w:val="23"/>
                  <w:szCs w:val="23"/>
                </w:rPr>
                <w:t>h</w:t>
              </w:r>
              <w:r w:rsidRPr="00D15B92">
                <w:rPr>
                  <w:rFonts w:ascii="Arial" w:eastAsia="Arial" w:hAnsi="Arial" w:cs="Arial"/>
                  <w:i/>
                  <w:color w:val="0000FF"/>
                  <w:sz w:val="23"/>
                  <w:szCs w:val="23"/>
                </w:rPr>
                <w:t>.</w:t>
              </w:r>
              <w:r w:rsidRPr="00D15B92">
                <w:rPr>
                  <w:rFonts w:ascii="Arial" w:eastAsia="Arial" w:hAnsi="Arial" w:cs="Arial"/>
                  <w:i/>
                  <w:color w:val="0000FF"/>
                  <w:spacing w:val="1"/>
                  <w:sz w:val="23"/>
                  <w:szCs w:val="23"/>
                </w:rPr>
                <w:t>go</w:t>
              </w:r>
              <w:r w:rsidRPr="00D15B92">
                <w:rPr>
                  <w:rFonts w:ascii="Arial" w:eastAsia="Arial" w:hAnsi="Arial" w:cs="Arial"/>
                  <w:i/>
                  <w:color w:val="0000FF"/>
                  <w:spacing w:val="-2"/>
                  <w:sz w:val="23"/>
                  <w:szCs w:val="23"/>
                </w:rPr>
                <w:t>v</w:t>
              </w:r>
              <w:r w:rsidRPr="00D15B92">
                <w:rPr>
                  <w:rFonts w:ascii="Arial" w:eastAsia="Arial" w:hAnsi="Arial" w:cs="Arial"/>
                  <w:i/>
                  <w:color w:val="0000FF"/>
                  <w:sz w:val="23"/>
                  <w:szCs w:val="23"/>
                </w:rPr>
                <w:t>/</w:t>
              </w:r>
              <w:r w:rsidRPr="00D15B92">
                <w:rPr>
                  <w:rFonts w:ascii="Arial" w:eastAsia="Arial" w:hAnsi="Arial" w:cs="Arial"/>
                  <w:i/>
                  <w:color w:val="0000FF"/>
                  <w:spacing w:val="1"/>
                  <w:sz w:val="23"/>
                  <w:szCs w:val="23"/>
                </w:rPr>
                <w:t>n</w:t>
              </w:r>
              <w:r w:rsidRPr="00D15B92">
                <w:rPr>
                  <w:rFonts w:ascii="Arial" w:eastAsia="Arial" w:hAnsi="Arial" w:cs="Arial"/>
                  <w:i/>
                  <w:color w:val="0000FF"/>
                  <w:spacing w:val="-1"/>
                  <w:sz w:val="23"/>
                  <w:szCs w:val="23"/>
                </w:rPr>
                <w:t>e</w:t>
              </w:r>
              <w:r w:rsidRPr="00D15B92">
                <w:rPr>
                  <w:rFonts w:ascii="Arial" w:eastAsia="Arial" w:hAnsi="Arial" w:cs="Arial"/>
                  <w:i/>
                  <w:color w:val="0000FF"/>
                  <w:spacing w:val="2"/>
                  <w:sz w:val="23"/>
                  <w:szCs w:val="23"/>
                </w:rPr>
                <w:t>w</w:t>
              </w:r>
              <w:r w:rsidRPr="00D15B92">
                <w:rPr>
                  <w:rFonts w:ascii="Arial" w:eastAsia="Arial" w:hAnsi="Arial" w:cs="Arial"/>
                  <w:i/>
                  <w:color w:val="0000FF"/>
                  <w:spacing w:val="-1"/>
                  <w:sz w:val="23"/>
                  <w:szCs w:val="23"/>
                </w:rPr>
                <w:t>_</w:t>
              </w:r>
              <w:r w:rsidRPr="00D15B92">
                <w:rPr>
                  <w:rFonts w:ascii="Arial" w:eastAsia="Arial" w:hAnsi="Arial" w:cs="Arial"/>
                  <w:i/>
                  <w:color w:val="0000FF"/>
                  <w:spacing w:val="1"/>
                  <w:sz w:val="23"/>
                  <w:szCs w:val="23"/>
                </w:rPr>
                <w:t>n</w:t>
              </w:r>
              <w:r w:rsidRPr="00D15B92">
                <w:rPr>
                  <w:rFonts w:ascii="Arial" w:eastAsia="Arial" w:hAnsi="Arial" w:cs="Arial"/>
                  <w:i/>
                  <w:color w:val="0000FF"/>
                  <w:sz w:val="23"/>
                  <w:szCs w:val="23"/>
                </w:rPr>
                <w:t>i</w:t>
              </w:r>
              <w:r w:rsidRPr="00D15B92">
                <w:rPr>
                  <w:rFonts w:ascii="Arial" w:eastAsia="Arial" w:hAnsi="Arial" w:cs="Arial"/>
                  <w:i/>
                  <w:color w:val="0000FF"/>
                  <w:spacing w:val="1"/>
                  <w:sz w:val="23"/>
                  <w:szCs w:val="23"/>
                </w:rPr>
                <w:t>h</w:t>
              </w:r>
              <w:r w:rsidRPr="00D15B92">
                <w:rPr>
                  <w:rFonts w:ascii="Arial" w:eastAsia="Arial" w:hAnsi="Arial" w:cs="Arial"/>
                  <w:i/>
                  <w:color w:val="0000FF"/>
                  <w:spacing w:val="-1"/>
                  <w:sz w:val="23"/>
                  <w:szCs w:val="23"/>
                </w:rPr>
                <w:t>_</w:t>
              </w:r>
              <w:r w:rsidRPr="00D15B92">
                <w:rPr>
                  <w:rFonts w:ascii="Arial" w:eastAsia="Arial" w:hAnsi="Arial" w:cs="Arial"/>
                  <w:i/>
                  <w:color w:val="0000FF"/>
                  <w:spacing w:val="1"/>
                  <w:sz w:val="23"/>
                  <w:szCs w:val="23"/>
                </w:rPr>
                <w:t>a</w:t>
              </w:r>
              <w:r w:rsidRPr="00D15B92">
                <w:rPr>
                  <w:rFonts w:ascii="Arial" w:eastAsia="Arial" w:hAnsi="Arial" w:cs="Arial"/>
                  <w:i/>
                  <w:color w:val="0000FF"/>
                  <w:sz w:val="23"/>
                  <w:szCs w:val="23"/>
                </w:rPr>
                <w:t>c</w:t>
              </w:r>
              <w:r w:rsidRPr="00D15B92">
                <w:rPr>
                  <w:rFonts w:ascii="Arial" w:eastAsia="Arial" w:hAnsi="Arial" w:cs="Arial"/>
                  <w:i/>
                  <w:color w:val="0000FF"/>
                  <w:spacing w:val="-1"/>
                  <w:sz w:val="23"/>
                  <w:szCs w:val="23"/>
                </w:rPr>
                <w:t>a</w:t>
              </w:r>
              <w:r w:rsidRPr="00D15B92">
                <w:rPr>
                  <w:rFonts w:ascii="Arial" w:eastAsia="Arial" w:hAnsi="Arial" w:cs="Arial"/>
                  <w:i/>
                  <w:color w:val="0000FF"/>
                  <w:spacing w:val="1"/>
                  <w:sz w:val="23"/>
                  <w:szCs w:val="23"/>
                </w:rPr>
                <w:t>d</w:t>
              </w:r>
              <w:r w:rsidRPr="00D15B92">
                <w:rPr>
                  <w:rFonts w:ascii="Arial" w:eastAsia="Arial" w:hAnsi="Arial" w:cs="Arial"/>
                  <w:i/>
                  <w:color w:val="0000FF"/>
                  <w:spacing w:val="-1"/>
                  <w:sz w:val="23"/>
                  <w:szCs w:val="23"/>
                </w:rPr>
                <w:t>e</w:t>
              </w:r>
              <w:r w:rsidRPr="00D15B92">
                <w:rPr>
                  <w:rFonts w:ascii="Arial" w:eastAsia="Arial" w:hAnsi="Arial" w:cs="Arial"/>
                  <w:i/>
                  <w:color w:val="0000FF"/>
                  <w:spacing w:val="-3"/>
                  <w:sz w:val="23"/>
                  <w:szCs w:val="23"/>
                </w:rPr>
                <w:t>m</w:t>
              </w:r>
              <w:r w:rsidRPr="00D15B92">
                <w:rPr>
                  <w:rFonts w:ascii="Arial" w:eastAsia="Arial" w:hAnsi="Arial" w:cs="Arial"/>
                  <w:i/>
                  <w:color w:val="0000FF"/>
                  <w:sz w:val="23"/>
                  <w:szCs w:val="23"/>
                </w:rPr>
                <w:t>y</w:t>
              </w:r>
              <w:r w:rsidRPr="00D15B92">
                <w:rPr>
                  <w:rFonts w:ascii="Arial" w:eastAsia="Arial" w:hAnsi="Arial" w:cs="Arial"/>
                  <w:i/>
                  <w:color w:val="0000FF"/>
                  <w:spacing w:val="1"/>
                  <w:sz w:val="23"/>
                  <w:szCs w:val="23"/>
                </w:rPr>
                <w:t>_ho</w:t>
              </w:r>
              <w:r w:rsidRPr="00D15B92">
                <w:rPr>
                  <w:rFonts w:ascii="Arial" w:eastAsia="Arial" w:hAnsi="Arial" w:cs="Arial"/>
                  <w:i/>
                  <w:color w:val="0000FF"/>
                  <w:spacing w:val="-3"/>
                  <w:sz w:val="23"/>
                  <w:szCs w:val="23"/>
                </w:rPr>
                <w:t>m</w:t>
              </w:r>
              <w:r w:rsidRPr="00D15B92">
                <w:rPr>
                  <w:rFonts w:ascii="Arial" w:eastAsia="Arial" w:hAnsi="Arial" w:cs="Arial"/>
                  <w:i/>
                  <w:color w:val="0000FF"/>
                  <w:spacing w:val="1"/>
                  <w:sz w:val="23"/>
                  <w:szCs w:val="23"/>
                </w:rPr>
                <w:t>e</w:t>
              </w:r>
              <w:r w:rsidRPr="00D15B92">
                <w:rPr>
                  <w:rFonts w:ascii="Arial" w:eastAsia="Arial" w:hAnsi="Arial" w:cs="Arial"/>
                  <w:i/>
                  <w:color w:val="0000FF"/>
                  <w:sz w:val="23"/>
                  <w:szCs w:val="23"/>
                </w:rPr>
                <w:t>)</w:t>
              </w:r>
            </w:hyperlink>
          </w:p>
          <w:p w:rsidR="00A9103B" w:rsidRPr="00D15B92" w:rsidRDefault="00A9103B" w:rsidP="00A9103B">
            <w:pPr>
              <w:spacing w:before="3" w:line="276" w:lineRule="exact"/>
              <w:ind w:right="702"/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</w:pPr>
          </w:p>
        </w:tc>
        <w:tc>
          <w:tcPr>
            <w:tcW w:w="5623" w:type="dxa"/>
            <w:gridSpan w:val="3"/>
          </w:tcPr>
          <w:p w:rsidR="00283A12" w:rsidRPr="00D15B92" w:rsidRDefault="00283A12" w:rsidP="00A973ED">
            <w:pPr>
              <w:pStyle w:val="ListParagraph"/>
              <w:ind w:left="342" w:right="706" w:hanging="36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7F2D14" w:rsidRDefault="007F2D14" w:rsidP="007F2D14">
            <w:pPr>
              <w:pStyle w:val="ListParagraph"/>
              <w:ind w:left="612" w:right="706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1D1BE3" w:rsidRPr="00D15B92" w:rsidRDefault="00E10668" w:rsidP="00A973ED">
            <w:pPr>
              <w:pStyle w:val="ListParagraph"/>
              <w:numPr>
                <w:ilvl w:val="0"/>
                <w:numId w:val="10"/>
              </w:numPr>
              <w:ind w:left="612" w:right="706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15B92">
              <w:rPr>
                <w:rFonts w:ascii="Arial" w:hAnsi="Arial" w:cs="Arial"/>
                <w:color w:val="333333"/>
                <w:sz w:val="20"/>
                <w:szCs w:val="20"/>
              </w:rPr>
              <w:t>L</w:t>
            </w:r>
            <w:r w:rsidR="00342D5E" w:rsidRPr="00D15B92">
              <w:rPr>
                <w:rFonts w:ascii="Arial" w:hAnsi="Arial" w:cs="Arial"/>
                <w:color w:val="333333"/>
                <w:sz w:val="20"/>
                <w:szCs w:val="20"/>
              </w:rPr>
              <w:t>earn about health disparities</w:t>
            </w:r>
            <w:r w:rsidR="001D1BE3" w:rsidRPr="00D15B92">
              <w:rPr>
                <w:rFonts w:ascii="Arial" w:hAnsi="Arial" w:cs="Arial"/>
                <w:color w:val="333333"/>
                <w:sz w:val="20"/>
                <w:szCs w:val="20"/>
              </w:rPr>
              <w:t xml:space="preserve"> issues</w:t>
            </w:r>
            <w:r w:rsidR="00B45316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1D1BE3" w:rsidRPr="00D15B92" w:rsidRDefault="001D1BE3" w:rsidP="00A973ED">
            <w:pPr>
              <w:pStyle w:val="ListParagraph"/>
              <w:numPr>
                <w:ilvl w:val="0"/>
                <w:numId w:val="10"/>
              </w:numPr>
              <w:ind w:left="612" w:right="706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15B92">
              <w:rPr>
                <w:rFonts w:ascii="Arial" w:hAnsi="Arial" w:cs="Arial"/>
                <w:color w:val="333333"/>
                <w:sz w:val="20"/>
                <w:szCs w:val="20"/>
              </w:rPr>
              <w:t>E</w:t>
            </w:r>
            <w:r w:rsidR="00342D5E" w:rsidRPr="00D15B92">
              <w:rPr>
                <w:rFonts w:ascii="Arial" w:hAnsi="Arial" w:cs="Arial"/>
                <w:color w:val="333333"/>
                <w:sz w:val="20"/>
                <w:szCs w:val="20"/>
              </w:rPr>
              <w:t>nhance knowledge of gaps in health outcomes</w:t>
            </w:r>
            <w:r w:rsidRPr="00D15B92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E10668" w:rsidRPr="00D15B92" w:rsidRDefault="00E10668" w:rsidP="00A973ED">
            <w:pPr>
              <w:pStyle w:val="ListParagraph"/>
              <w:numPr>
                <w:ilvl w:val="0"/>
                <w:numId w:val="10"/>
              </w:numPr>
              <w:ind w:left="612" w:right="706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15B92">
              <w:rPr>
                <w:rFonts w:ascii="Arial" w:hAnsi="Arial" w:cs="Arial"/>
                <w:color w:val="333333"/>
                <w:sz w:val="20"/>
                <w:szCs w:val="20"/>
              </w:rPr>
              <w:t>P</w:t>
            </w:r>
            <w:r w:rsidR="00342D5E" w:rsidRPr="00D15B92">
              <w:rPr>
                <w:rFonts w:ascii="Arial" w:hAnsi="Arial" w:cs="Arial"/>
                <w:color w:val="333333"/>
                <w:sz w:val="20"/>
                <w:szCs w:val="20"/>
              </w:rPr>
              <w:t>ost</w:t>
            </w:r>
            <w:r w:rsidR="00A973ED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342D5E" w:rsidRPr="00D15B92">
              <w:rPr>
                <w:rFonts w:ascii="Arial" w:hAnsi="Arial" w:cs="Arial"/>
                <w:color w:val="333333"/>
                <w:sz w:val="20"/>
                <w:szCs w:val="20"/>
              </w:rPr>
              <w:t xml:space="preserve">baccalaureates can choose between two different NIH Academy Programs </w:t>
            </w:r>
          </w:p>
          <w:p w:rsidR="00E10668" w:rsidRPr="00D15B92" w:rsidRDefault="00342D5E" w:rsidP="00A973ED">
            <w:pPr>
              <w:pStyle w:val="ListParagraph"/>
              <w:numPr>
                <w:ilvl w:val="0"/>
                <w:numId w:val="4"/>
              </w:numPr>
              <w:ind w:left="1152" w:right="706"/>
              <w:rPr>
                <w:rStyle w:val="Hyperlink"/>
                <w:rFonts w:ascii="Arial" w:hAnsi="Arial" w:cs="Arial"/>
                <w:color w:val="333333"/>
                <w:sz w:val="20"/>
                <w:szCs w:val="20"/>
                <w:u w:val="none"/>
              </w:rPr>
            </w:pPr>
            <w:r w:rsidRPr="00D15B92">
              <w:rPr>
                <w:rFonts w:ascii="Arial" w:hAnsi="Arial" w:cs="Arial"/>
                <w:color w:val="333333"/>
                <w:sz w:val="20"/>
                <w:szCs w:val="20"/>
              </w:rPr>
              <w:t xml:space="preserve">The NIH </w:t>
            </w:r>
            <w:hyperlink r:id="rId14" w:history="1">
              <w:r w:rsidRPr="00D15B92">
                <w:rPr>
                  <w:rStyle w:val="Hyperlink"/>
                  <w:rFonts w:ascii="Arial" w:hAnsi="Arial" w:cs="Arial"/>
                  <w:sz w:val="20"/>
                  <w:szCs w:val="20"/>
                </w:rPr>
                <w:t>Academy Certificate Program</w:t>
              </w:r>
            </w:hyperlink>
          </w:p>
          <w:p w:rsidR="00A9103B" w:rsidRPr="00D15B92" w:rsidRDefault="00342D5E" w:rsidP="00A973ED">
            <w:pPr>
              <w:pStyle w:val="ListParagraph"/>
              <w:numPr>
                <w:ilvl w:val="0"/>
                <w:numId w:val="4"/>
              </w:numPr>
              <w:ind w:left="1152" w:right="706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15B92">
              <w:rPr>
                <w:rFonts w:ascii="Arial" w:hAnsi="Arial" w:cs="Arial"/>
                <w:color w:val="333333"/>
                <w:sz w:val="20"/>
                <w:szCs w:val="20"/>
              </w:rPr>
              <w:t xml:space="preserve">The NIH </w:t>
            </w:r>
            <w:hyperlink r:id="rId15" w:history="1">
              <w:r w:rsidRPr="00D15B92">
                <w:rPr>
                  <w:rStyle w:val="Hyperlink"/>
                  <w:rFonts w:ascii="Arial" w:hAnsi="Arial" w:cs="Arial"/>
                  <w:sz w:val="20"/>
                  <w:szCs w:val="20"/>
                </w:rPr>
                <w:t>Academy Fellows Program</w:t>
              </w:r>
            </w:hyperlink>
            <w:r w:rsidRPr="00D15B92">
              <w:rPr>
                <w:rFonts w:ascii="Arial" w:hAnsi="Arial" w:cs="Arial"/>
                <w:color w:val="333333"/>
                <w:sz w:val="20"/>
                <w:szCs w:val="20"/>
              </w:rPr>
              <w:t>.  .</w:t>
            </w:r>
          </w:p>
          <w:p w:rsidR="00AC7C8C" w:rsidRPr="00D15B92" w:rsidRDefault="00AC7C8C" w:rsidP="006F399C">
            <w:pPr>
              <w:ind w:left="162" w:right="706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</w:pPr>
          </w:p>
        </w:tc>
      </w:tr>
      <w:tr w:rsidR="00283A12" w:rsidRPr="00D15B92" w:rsidTr="00EC2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83A12" w:rsidRPr="00D15B92" w:rsidRDefault="00283A12" w:rsidP="00A9103B">
            <w:pPr>
              <w:ind w:right="1086"/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</w:pPr>
            <w:r w:rsidRPr="00D15B92">
              <w:rPr>
                <w:rFonts w:ascii="Arial" w:eastAsia="Arial" w:hAnsi="Arial" w:cs="Arial"/>
                <w:b/>
                <w:bCs/>
                <w:color w:val="002060"/>
                <w:sz w:val="32"/>
                <w:szCs w:val="32"/>
              </w:rPr>
              <w:t>Graduate School</w:t>
            </w:r>
          </w:p>
        </w:tc>
        <w:tc>
          <w:tcPr>
            <w:tcW w:w="5623" w:type="dxa"/>
            <w:gridSpan w:val="3"/>
            <w:tcBorders>
              <w:left w:val="single" w:sz="4" w:space="0" w:color="auto"/>
            </w:tcBorders>
          </w:tcPr>
          <w:p w:rsidR="00283A12" w:rsidRPr="00D15B92" w:rsidRDefault="00283A12" w:rsidP="00283A12">
            <w:pPr>
              <w:pStyle w:val="ListParagraph"/>
              <w:ind w:left="882" w:right="706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283A12" w:rsidRPr="00D15B92" w:rsidTr="00EC2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0" w:type="dxa"/>
            <w:gridSpan w:val="2"/>
            <w:tcBorders>
              <w:top w:val="single" w:sz="4" w:space="0" w:color="auto"/>
            </w:tcBorders>
            <w:vAlign w:val="center"/>
          </w:tcPr>
          <w:p w:rsidR="00283A12" w:rsidRPr="00D15B92" w:rsidRDefault="00283A12" w:rsidP="00283A12">
            <w:pPr>
              <w:spacing w:before="4" w:line="274" w:lineRule="exact"/>
              <w:ind w:right="805"/>
              <w:rPr>
                <w:rFonts w:ascii="Arial" w:eastAsia="Arial" w:hAnsi="Arial" w:cs="Arial"/>
                <w:b/>
                <w:bCs/>
                <w:i/>
                <w:spacing w:val="1"/>
              </w:rPr>
            </w:pPr>
          </w:p>
          <w:p w:rsidR="00283A12" w:rsidRPr="00D15B92" w:rsidRDefault="00283A12" w:rsidP="00283A12">
            <w:pPr>
              <w:spacing w:before="4" w:line="274" w:lineRule="exact"/>
              <w:ind w:right="805"/>
              <w:rPr>
                <w:rFonts w:ascii="Arial" w:eastAsia="Arial" w:hAnsi="Arial" w:cs="Arial"/>
              </w:rPr>
            </w:pPr>
            <w:r w:rsidRPr="00D15B92">
              <w:rPr>
                <w:rFonts w:ascii="Arial" w:eastAsia="Arial" w:hAnsi="Arial" w:cs="Arial"/>
                <w:b/>
                <w:bCs/>
                <w:i/>
                <w:spacing w:val="1"/>
              </w:rPr>
              <w:t>Graduate Partnership Program</w:t>
            </w:r>
            <w:r w:rsidRPr="00D15B92">
              <w:rPr>
                <w:rFonts w:ascii="Arial" w:eastAsia="Arial" w:hAnsi="Arial" w:cs="Arial"/>
                <w:color w:val="0000FF"/>
                <w:spacing w:val="66"/>
              </w:rPr>
              <w:t xml:space="preserve"> </w:t>
            </w:r>
            <w:r w:rsidRPr="007F2D14">
              <w:rPr>
                <w:rFonts w:ascii="Arial" w:eastAsia="Arial" w:hAnsi="Arial" w:cs="Arial"/>
                <w:i/>
                <w:color w:val="0000FF"/>
                <w:spacing w:val="-1"/>
              </w:rPr>
              <w:t>(</w:t>
            </w:r>
            <w:hyperlink r:id="rId16" w:history="1">
              <w:r w:rsidRPr="007F2D14">
                <w:rPr>
                  <w:rStyle w:val="Hyperlink"/>
                  <w:rFonts w:ascii="Arial" w:eastAsia="Arial" w:hAnsi="Arial" w:cs="Arial"/>
                  <w:i/>
                  <w:spacing w:val="1"/>
                  <w:u w:val="none"/>
                </w:rPr>
                <w:t>https://www.training.nih.gov/programs/gpp</w:t>
              </w:r>
            </w:hyperlink>
            <w:r w:rsidRPr="00D15B92">
              <w:rPr>
                <w:rFonts w:ascii="Arial" w:eastAsia="Arial" w:hAnsi="Arial" w:cs="Arial"/>
                <w:i/>
                <w:color w:val="0000FF"/>
                <w:spacing w:val="1"/>
              </w:rPr>
              <w:t>)</w:t>
            </w:r>
            <w:r w:rsidR="00DE2758" w:rsidRPr="00D15B92">
              <w:rPr>
                <w:rFonts w:ascii="Arial" w:hAnsi="Arial" w:cs="Arial"/>
              </w:rPr>
              <w:t xml:space="preserve"> </w:t>
            </w:r>
          </w:p>
          <w:p w:rsidR="00283A12" w:rsidRPr="00D15B92" w:rsidRDefault="00283A12" w:rsidP="00A9103B">
            <w:pPr>
              <w:ind w:right="1086"/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5623" w:type="dxa"/>
            <w:gridSpan w:val="3"/>
          </w:tcPr>
          <w:p w:rsidR="00283A12" w:rsidRPr="00D15B92" w:rsidRDefault="00283A12" w:rsidP="00283A12">
            <w:pPr>
              <w:pStyle w:val="ListParagraph"/>
              <w:ind w:left="853" w:right="706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283A12" w:rsidRPr="00D15B92" w:rsidRDefault="00283A12" w:rsidP="007F2D14">
            <w:pPr>
              <w:pStyle w:val="ListParagraph"/>
              <w:numPr>
                <w:ilvl w:val="0"/>
                <w:numId w:val="20"/>
              </w:numPr>
              <w:ind w:left="342" w:right="706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15B92">
              <w:rPr>
                <w:rFonts w:ascii="Arial" w:hAnsi="Arial" w:cs="Arial"/>
                <w:sz w:val="20"/>
                <w:szCs w:val="20"/>
              </w:rPr>
              <w:t>Brings PhD graduate students to the NIH Intramural Research Program for dissertation research.</w:t>
            </w:r>
          </w:p>
        </w:tc>
      </w:tr>
    </w:tbl>
    <w:p w:rsidR="00EC2917" w:rsidRDefault="00B45316"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2C1B982" wp14:editId="0CF6B0E2">
                <wp:simplePos x="0" y="0"/>
                <wp:positionH relativeFrom="column">
                  <wp:posOffset>-104718</wp:posOffset>
                </wp:positionH>
                <wp:positionV relativeFrom="paragraph">
                  <wp:posOffset>323982</wp:posOffset>
                </wp:positionV>
                <wp:extent cx="6934886" cy="896764"/>
                <wp:effectExtent l="0" t="0" r="0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886" cy="896764"/>
                          <a:chOff x="43132" y="147911"/>
                          <a:chExt cx="6935350" cy="1025077"/>
                        </a:xfrm>
                      </wpg:grpSpPr>
                      <wps:wsp>
                        <wps:cNvPr id="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208362" y="327803"/>
                            <a:ext cx="477012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D631D1" w:rsidRPr="00DE2758" w:rsidRDefault="00D631D1" w:rsidP="00894290">
                              <w:pPr>
                                <w:spacing w:after="0" w:line="240" w:lineRule="auto"/>
                                <w:rPr>
                                  <w:rFonts w:asciiTheme="majorHAnsi" w:hAnsiTheme="majorHAnsi"/>
                                  <w:b/>
                                  <w:color w:val="1F497D" w:themeColor="text2"/>
                                  <w:sz w:val="18"/>
                                  <w:szCs w:val="16"/>
                                </w:rPr>
                              </w:pPr>
                              <w:r w:rsidRPr="00DE2758">
                                <w:rPr>
                                  <w:rFonts w:asciiTheme="majorHAnsi" w:hAnsiTheme="majorHAnsi"/>
                                  <w:b/>
                                  <w:color w:val="1F497D" w:themeColor="text2"/>
                                  <w:sz w:val="18"/>
                                  <w:szCs w:val="16"/>
                                </w:rPr>
                                <w:t>Minority Health/Health Disparities and Diversity Training Staff:</w:t>
                              </w:r>
                              <w:r w:rsidR="00DE2758" w:rsidRPr="00DE2758">
                                <w:rPr>
                                  <w:noProof/>
                                </w:rPr>
                                <w:t xml:space="preserve"> </w:t>
                              </w:r>
                            </w:p>
                            <w:p w:rsidR="00D631D1" w:rsidRPr="00DE2758" w:rsidRDefault="00D631D1" w:rsidP="00894290">
                              <w:pPr>
                                <w:spacing w:after="0" w:line="240" w:lineRule="auto"/>
                                <w:jc w:val="right"/>
                                <w:rPr>
                                  <w:rFonts w:asciiTheme="majorHAnsi" w:hAnsiTheme="majorHAnsi"/>
                                  <w:b/>
                                  <w:color w:val="1F497D" w:themeColor="text2"/>
                                  <w:sz w:val="12"/>
                                  <w:szCs w:val="10"/>
                                </w:rPr>
                              </w:pPr>
                              <w:r w:rsidRPr="00DE2758">
                                <w:rPr>
                                  <w:rFonts w:asciiTheme="majorHAnsi" w:hAnsiTheme="majorHAnsi"/>
                                  <w:b/>
                                  <w:color w:val="1F497D" w:themeColor="text2"/>
                                  <w:sz w:val="12"/>
                                  <w:szCs w:val="10"/>
                                </w:rPr>
                                <w:t>.</w:t>
                              </w:r>
                            </w:p>
                            <w:p w:rsidR="00D631D1" w:rsidRPr="00DE2758" w:rsidRDefault="00D631D1" w:rsidP="00DE2758">
                              <w:pPr>
                                <w:tabs>
                                  <w:tab w:val="left" w:pos="4320"/>
                                </w:tabs>
                                <w:spacing w:after="0" w:line="240" w:lineRule="auto"/>
                                <w:rPr>
                                  <w:rFonts w:asciiTheme="majorHAnsi" w:hAnsiTheme="majorHAnsi"/>
                                  <w:b/>
                                  <w:color w:val="1F497D" w:themeColor="text2"/>
                                  <w:sz w:val="18"/>
                                  <w:szCs w:val="16"/>
                                </w:rPr>
                              </w:pPr>
                              <w:r w:rsidRPr="00DE2758">
                                <w:rPr>
                                  <w:rFonts w:asciiTheme="majorHAnsi" w:hAnsiTheme="majorHAnsi"/>
                                  <w:b/>
                                  <w:color w:val="1F497D" w:themeColor="text2"/>
                                  <w:sz w:val="18"/>
                                  <w:szCs w:val="16"/>
                                </w:rPr>
                                <w:t>Judith A. Arroyo, Ph.D., Coordinator</w:t>
                              </w:r>
                              <w:r w:rsidRPr="00DE2758">
                                <w:rPr>
                                  <w:rFonts w:asciiTheme="majorHAnsi" w:hAnsiTheme="majorHAnsi"/>
                                  <w:b/>
                                  <w:color w:val="1F497D" w:themeColor="text2"/>
                                  <w:sz w:val="18"/>
                                  <w:szCs w:val="16"/>
                                </w:rPr>
                                <w:tab/>
                                <w:t>Lynn Morin, Analyst</w:t>
                              </w:r>
                            </w:p>
                            <w:p w:rsidR="00D631D1" w:rsidRPr="00DE2758" w:rsidRDefault="00D631D1" w:rsidP="00DE2758">
                              <w:pPr>
                                <w:tabs>
                                  <w:tab w:val="left" w:pos="4320"/>
                                </w:tabs>
                                <w:spacing w:after="0" w:line="240" w:lineRule="auto"/>
                                <w:rPr>
                                  <w:rFonts w:asciiTheme="majorHAnsi" w:hAnsiTheme="majorHAnsi"/>
                                  <w:b/>
                                  <w:color w:val="1F497D" w:themeColor="text2"/>
                                  <w:sz w:val="18"/>
                                  <w:szCs w:val="16"/>
                                </w:rPr>
                              </w:pPr>
                              <w:r w:rsidRPr="00DE2758">
                                <w:rPr>
                                  <w:rFonts w:asciiTheme="majorHAnsi" w:hAnsiTheme="majorHAnsi"/>
                                  <w:b/>
                                  <w:color w:val="1F497D" w:themeColor="text2"/>
                                  <w:sz w:val="18"/>
                                  <w:szCs w:val="16"/>
                                </w:rPr>
                                <w:t>Phone:  301-402-0717</w:t>
                              </w:r>
                              <w:r w:rsidRPr="00DE2758">
                                <w:rPr>
                                  <w:rFonts w:asciiTheme="majorHAnsi" w:hAnsiTheme="majorHAnsi"/>
                                  <w:b/>
                                  <w:color w:val="1F497D" w:themeColor="text2"/>
                                  <w:sz w:val="18"/>
                                  <w:szCs w:val="16"/>
                                </w:rPr>
                                <w:tab/>
                                <w:t>Phone: 301-402-0176</w:t>
                              </w:r>
                            </w:p>
                            <w:p w:rsidR="00D631D1" w:rsidRPr="00DE2758" w:rsidRDefault="00D631D1" w:rsidP="00DE2758">
                              <w:pPr>
                                <w:tabs>
                                  <w:tab w:val="left" w:pos="4320"/>
                                </w:tabs>
                                <w:spacing w:after="0" w:line="240" w:lineRule="auto"/>
                                <w:rPr>
                                  <w:rFonts w:asciiTheme="majorHAnsi" w:hAnsiTheme="majorHAnsi"/>
                                  <w:b/>
                                  <w:color w:val="1F497D" w:themeColor="text2"/>
                                  <w:sz w:val="18"/>
                                  <w:szCs w:val="16"/>
                                </w:rPr>
                              </w:pPr>
                              <w:r w:rsidRPr="00DE2758">
                                <w:rPr>
                                  <w:rFonts w:asciiTheme="majorHAnsi" w:hAnsiTheme="majorHAnsi"/>
                                  <w:b/>
                                  <w:color w:val="1F497D" w:themeColor="text2"/>
                                  <w:sz w:val="18"/>
                                  <w:szCs w:val="16"/>
                                </w:rPr>
                                <w:t xml:space="preserve">Email:  </w:t>
                              </w:r>
                              <w:hyperlink r:id="rId17" w:history="1">
                                <w:r w:rsidR="000E171C" w:rsidRPr="00322DAC">
                                  <w:rPr>
                                    <w:rStyle w:val="Hyperlink"/>
                                    <w:rFonts w:asciiTheme="majorHAnsi" w:hAnsiTheme="majorHAnsi"/>
                                    <w:b/>
                                    <w:sz w:val="18"/>
                                    <w:szCs w:val="16"/>
                                  </w:rPr>
                                  <w:t>judith_arroy@nih.gov</w:t>
                                </w:r>
                              </w:hyperlink>
                              <w:r w:rsidRPr="00DE2758">
                                <w:rPr>
                                  <w:rFonts w:asciiTheme="majorHAnsi" w:hAnsiTheme="majorHAnsi"/>
                                  <w:b/>
                                  <w:color w:val="1F497D" w:themeColor="text2"/>
                                  <w:sz w:val="18"/>
                                  <w:szCs w:val="16"/>
                                </w:rPr>
                                <w:tab/>
                                <w:t xml:space="preserve">Email:  </w:t>
                              </w:r>
                              <w:hyperlink r:id="rId18" w:history="1">
                                <w:r w:rsidR="000E171C" w:rsidRPr="00322DAC">
                                  <w:rPr>
                                    <w:rStyle w:val="Hyperlink"/>
                                    <w:rFonts w:asciiTheme="majorHAnsi" w:hAnsiTheme="majorHAnsi"/>
                                    <w:b/>
                                    <w:sz w:val="18"/>
                                    <w:szCs w:val="16"/>
                                  </w:rPr>
                                  <w:t>lynn.morin@nih.gov</w:t>
                                </w:r>
                              </w:hyperlink>
                              <w:r w:rsidRPr="00DE2758">
                                <w:rPr>
                                  <w:rFonts w:asciiTheme="majorHAnsi" w:hAnsiTheme="majorHAnsi"/>
                                  <w:b/>
                                  <w:color w:val="1F497D" w:themeColor="text2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D631D1" w:rsidRPr="00DE2758" w:rsidRDefault="00D631D1" w:rsidP="00894290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color w:val="215868" w:themeColor="accent5" w:themeShade="80"/>
                                  <w:sz w:val="20"/>
                                  <w:szCs w:val="16"/>
                                </w:rPr>
                              </w:pPr>
                            </w:p>
                            <w:p w:rsidR="00D631D1" w:rsidRPr="00DE2758" w:rsidRDefault="00D631D1" w:rsidP="00894290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color w:val="215868" w:themeColor="accent5" w:themeShade="80"/>
                                  <w:sz w:val="20"/>
                                  <w:szCs w:val="16"/>
                                </w:rPr>
                              </w:pPr>
                            </w:p>
                            <w:p w:rsidR="00D631D1" w:rsidRPr="00DE2758" w:rsidRDefault="00D631D1" w:rsidP="00894290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color w:val="215868" w:themeColor="accent5" w:themeShade="80"/>
                                  <w:sz w:val="20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43132" y="147911"/>
                            <a:ext cx="6633210" cy="171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32" y="327803"/>
                            <a:ext cx="175958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C1B982" id="Group 18" o:spid="_x0000_s1026" style="position:absolute;margin-left:-8.25pt;margin-top:25.5pt;width:546.05pt;height:70.6pt;z-index:251686912;mso-width-relative:margin;mso-height-relative:margin" coordorigin="431,1479" coordsize="69353,10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yefXgQAABILAAAOAAAAZHJzL2Uyb0RvYy54bWy0VuFu2zYQ/j9g70Do&#10;v2NJlixbiFOkThoU6LagaR+ApiiLqERyJB07HfbuuyMlOXHSpWuxAnVE8u549913dzx/c+hacs+N&#10;FUquouQsjgiXTFVCblfR50/vJouIWEdlRVsl+Sp64DZ6c/HrL+d7XfJUNaqtuCFgRNpyr1dR45wu&#10;p1PLGt5Re6Y0l3BYK9NRB0uznVaG7sF6107TOJ5P98pU2ijGrYXdq3AYXXj7dc2Z+6OuLXekXUXg&#10;m/O/xv9u8Hd6cU7LraG6Eax3g/6AFx0VEi4dTV1RR8nOiGemOsGMsqp2Z0x1U1XXgnEfA0STxCfR&#10;3Bi10z6Wbbnf6hEmgPYEpx82y36/vzVEVJA7yJSkHeTIX0tgDeDs9bYEmRuj7/St6Te2YYXxHmrT&#10;4V+IhBw8rA8jrPzgCIPN+XKWLRbziDA4WyznxTwLuLMGkoNq2SyZpRGB4yQrlkkyHF8fLeSzHPKH&#10;FpI4zeOiQJnp4MAU/Rzd2msgkz3iZX8Or7uGau7TYBGLHq9sgOsTxvlWHUjeI+alEC7iDrAPHntq&#10;WP1BsS+WSLVuqNzyS2PUvuG0Avd8xBDEqIrI29Kikc3+N1VBWujOKW/oBPM0jRezeYBvlhaLeBbg&#10;G+DPiiJO0h68RZYni/wJdrTUxrobrjqCH6vIQNX4i+j9B+sCzIMI5lqqd6JtYZ+WrXyyAfkIO3B3&#10;rzqEEQJyh83Bk8iWG1U9QHRGhZqEHgIfjTJfI7KHelxF9s8dNTwi7XsJCC2TLMMC9ossLzAg8/hk&#10;8/iESgamVpGLSPhcu1D0O23EtoGbQk6kugRUa+GjRFeDV8AsXACHgtv/O5mKgUx3zlB0kKyVlJAH&#10;ZYhnOroD3FvLvggDNxD8Eza8XEoDF+bz2SxNhkIqkuwVKrRCIvNp+Q0qtJLsActlDMWJYla1okJ2&#10;+AU2cb5uDbmn0H4pY1y61Mu1uw5IHfbzGP71jPR9H1V8bT+y1jPLpwWroq8P99ByvKqVH3kNbexY&#10;bC/dHaqsl0a1GjwdFfsI/k2xl0dV7ofLf1EeNfzNSrpRuRNSmYDf09vdYXC5DvI9MW2I+0hYLNKR&#10;sVqwEv734wK+nrW/18cqaLkdVl8Yzd132eio+bLTE5hsmjqxEa1wD35KQ2zolLy/FQxzh4tjJ03G&#10;VgrHeCuBHYhokAo60KYEO+mgVkOJDN3zqfgUl08u3LRCD9TE7z406Asnw/QFdMKgvlJs1wGHw8vD&#10;8BaiVNI2QltoRiXvNryC9vm+Cs0lNEFPFpgQ/jXwV7q4jONl+nayzuP1JIuL68nlMismRXxdZHG2&#10;SNbJ+m+kQpKVO8shXtpeadH7CrvPvH1x9PePpPCo8I+TUGtDnYFrvsIGF6G8EBL01Rr2EVD17d06&#10;wx1rPGF9qfh9EB4PPMxHZBH07xpaxzb10shKinyZw5jy836eFfH8lT710yPLxxEai/+EQHxJ+YeX&#10;h6p/JOLL7vHaSx2fshf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igLYJOEA&#10;AAALAQAADwAAAGRycy9kb3ducmV2LnhtbEyPwUrDQBCG74LvsIzgrd0kkqgxm1KKeiqCrSDettlp&#10;EpqdDdltkr6905PeZpiPf76/WM22EyMOvnWkIF5GIJAqZ1qqFXzt3xZPIHzQZHTnCBVc0MOqvL0p&#10;dG7cRJ847kItOIR8rhU0IfS5lL5q0Gq/dD0S345usDrwOtTSDHricNvJJIoyaXVL/KHRPW4arE67&#10;s1XwPulp/RC/jtvTcXP52acf39sYlbq/m9cvIALO4Q+Gqz6rQ8lOB3cm40WnYBFnKaMK0pg7XYHo&#10;Mc1AHHh6ThKQZSH/dyh/AQAA//8DAFBLAwQKAAAAAAAAACEAw5Gy6bESAACxEgAAFAAAAGRycy9t&#10;ZWRpYS9pbWFnZTEucG5niVBORw0KGgoAAAANSUhEUgAAALkAAABECAIAAABSwwPMAAAAAXNSR0IA&#10;rs4c6QAAAAlwSFlzAAAOwwAADsQBiC4+owAAElZJREFUeF7tnQtwVeURx420vBQwEB5CAqbhoRaC&#10;gPIQDMijIm/wWalY2uJQsLV1pqJoR52pIrRja2taKm0ZsfFVK1AIwoAKKBKiIs+gYhqBBAWDkPB+&#10;93fzTz9Pzj335ru5N+QGz5k7Z06+s9/uft/u2W+/3T0nCWfPnr3AP/wZsJiBCy1gfBB/BgIz4OuK&#10;rwe2M+Driu1M+XC+rvg6YDsDvq7YzpQP5+uKrwO2M+Driu1M+XC+rvg6YDsDvq7YzpQP5+uKrwO2&#10;M5AQJsZ/sOywxVSdcK1btwZ9SenhzR8ViE7jiy9KvzK1Omn6uN0z4K0rxcX7Vqx44+OPt8fJhE2Y&#10;cEdqaiq60uXu53adKmcqveEFk4ek/fTOG+KEyfOeDY816MSJE3PnzosfRUEGS5Ys49yk8UVTB7Qx&#10;Itl05IIpC/OnPpZ13gspTgbooStr1+YcOXIkTvgTG9i5DRs2cjH5jsGYE+fx580lM2cvjIjbbds+&#10;eumlVzibXvy5atVqTyQ8Obt379ZaDEwoMHsGgpHQAgP2GJgNWNK0mIEYJj3xwL+6RHN46Mrnn38R&#10;DcZq6rt8+ZuIDdMybex3XSQyVxaxPNnTLS0txWouXvw6CNWLP0ONuri4eM6cuXl52wADJvrJCUZC&#10;S0RWHPcAluDnxInjdGQ4XBsmPecB/tUlmqPW7IMwdR9+uIGh3jG2f0ZiBbbxYKb/fkGkswDCJUuW&#10;unqhPQUFBevW5WLGeBb5c+/eL4E5cKCEh3jw4EH81IU/DViZ2MrND71oNw8xf2LAaOFsVDMUq+Dk&#10;BxjUjdnjT2GAMdE9evQoF5Bo1KjRpEkT09LSRE5MGqtDi8wJZ26pi3jgwpIlJ6sevi1mLSI1j1RI&#10;0cDfd9/PmaB3crdcN8u9ZOz4w01tk1vaIGeali5dnpTUjGllrtlkPfbY4506dbj99lvnzn1u585C&#10;IWnYsOGIETe+8sq/9ScAugBs2bLlOTm5htatt97UpEljHty2bZOLi7/SCo4/npSUNHv238yCzt2J&#10;E+/ScgMS010T/sgjD3Gxb99XUgjOAwZc1717NxeGBg0aGOkMHTqEgcCYaRGTwsaFRiowkWO8mzdv&#10;NcwzCZMm/ahu3bo281Zr7IoG8+67OZz79ew8svW3XcO793eLbQZsYAYOHIA2zJ//H9PC04aiMN1o&#10;JHJFxmgAkwsA022kiyCZa8CQx4MP/orpZjkTErqjXr179+Qag4TlBwl/Tp06GVpGC8PwCfL27dNQ&#10;PmC2bMnDJICha9cusMQZRRk+/EYpBNRTUpK5SE29TJrhZNJJolevntxSl7p168E8zDCuMs3e99Zb&#10;qyznrZbpCuOUvX3m/lGuES4oPI69sRw2YOjBkCEDtZSoFwaGGbz00lbz5mWFkeuXXwZWpV69ruHM&#10;E3n11d0Rp5Yq1OKKKy6//vr+QoiQJHX2lZbbBTSP7iCRIDGiyHXjxs2wJKK02I8xGDI/P5/Ghg0b&#10;rF79ju7u37/fEmEt0xVGpUGy3Ezp0sQ1yFn/XGs5bIFddVVXRGLsMw4B60hu7gd9+/YZPXqEJapj&#10;x44ZyEsuCbBkTDobHJYwlNsYm0pxNmvWVN0xIZzRjHvvnYrCYWy2b8+fN+8FLU+Wh5M3ZxewYY2u&#10;vPIK7E3XrumW2GqfrrAYy8v79ZRhKd+qMMxFu0++MN/WoqrnyJFf64RsQ3p65xYtmq9ZE1C7kpLA&#10;FoOjoOAzQyk5ORDjWblyNX4iawS6xaNPl+AZ16apW7erOG/aFLB5kcbBcXJnzPjtxo2brr22d0pK&#10;gC57n/+zVB7CNnRZ8mCpfv36tMhHZhVzcoWPjCOsFmwemsRzsnPnrvNWVxiYQnOtmic6Q3Ma8Mz5&#10;Wy1HLjBsPi6krrX8s8xpe4kGYBVk81FQEwKhhceRRQopPvXUH7l7881jPIny7NK+cOFi8CQlNeU6&#10;O7vcs7FkMi3tO7ABdQhxxgriL19+eSe6Y2N27Sp3w8UtLL322gLcGv7MzJz99NOZrDUiVK9ePc6w&#10;gaqxUDJG3PmVK9+mF1poyUwt2weZUbFGsIK4ov66++TgNtMmjw4zfuW5mHRZe54/gig4fegN7fn5&#10;/01ORiSBXdLBg6XkFgQPgHByizN3CwsLkQFmBu0REi6kW9rQcggMkXONOWzUqLETia7LbMBxvCWt&#10;Lwa/GsFcVFSEzUOVlRcTfs7ghDERMkyKc4iyxBw/fpx29RIVjVoAeGxt2rSx3ASBwVZXkI3MLOTR&#10;aE9JoPU33BDwtxkYD5Ng0OIuXQLRM+dWzWBzNrpwmo5ObAaGB4KFnHGy6IzPqmBLWJg2P3sXUbsw&#10;6uLfqsIM2PorKArqycFzZoy2ix7umGCcizfunhrl9+kw2JyNLmymo6cr4AzNuaL+hOZmPptdhbnw&#10;u4SfAVtdcWLp06e37GTNHqtXr5GrmHlPhouTGTnFOwv31Cx75x/1qugKln/YsJqvBMC0hAnNTf/T&#10;kvNPWjU7oqroChyzEsnfrtkDf17+4G8mD3ZxkpV/NKLQXM0OpFZQj1hXTFJ+0KDrcTBrfJAkXeGB&#10;GrnoQ3OVjkWpOGc0zPVnpRiU26sUDIBQNQZKDZo0pHKWlWYlbShWChOxrhBfUlCcfVpGRt9KCVQ3&#10;AFEHbSCn/XhwcGgu+42vM3zRc8KSR+jl5Zf/ZVDxp5TV8gDYEt6zxkBlaNxSyp1DJROcLRmIBixi&#10;XYGYcSqJ/bFPjoZ8TPoq/0fUPzg0N/2592NCAiTIidgrptSZ9I8Vcks8xH6UV3r//fWWXWIIVjFI&#10;bocYdok/Ku9KQCWaIhq0jZ8d2ZBQCI/oNfk2quYyV35dkEsH6iz/8vwyV00uUie5qry8Cg/oS1iW&#10;uhDiVzwJDJAUDI1OkpKT8vuEhUxYTDAwQLZZgiQypPQhUVRVCxgqXEOFdZyYKdeiAv/YKhOIu+22&#10;W0JtMwn2gwpzDg9YU8PD9u2f8sCAgY50J+aGUGBVc0uIlmui+8FUDNtODkNNdFXsCrhMUgZ2Q4Vb&#10;otSAiLqrKsBVkCsMM7IDmVXnIUWB7bISk6ZK7wFAjBxF6dAhkDExZSumY07OOiZUppTuThcBP0ZR&#10;fBACw11SM1BhlhCSoaIdPlRIIWlnILYR4ZEjR9Ebflw41zgn23QHIekqFJp29NXcBSE7UyKcqMui&#10;Rd61GWSYuYseM3CBMWrYVtUEZzMPMdYV0JGU0XwRbqmyk6sCLc9fRPWhzKBGuCZvr2uoGe3KcyKm&#10;naUEeffvn8FuTrlDk1ghszNmzKjgLR5yQsaiolwgZsYgVIUlqEBINBn9IH6IxkAF3SqLXgYiQALj&#10;mDhxAlRUIiPvuGfPHhgYflyEWuPWr/+Qvh07tsdTdOkrxRVQIemB1OHTpDydU6GUEORILlJPQ9WV&#10;Rq34uGpusE+hFIX2KtoVejIkqri5INyCGQ9DI8wt2MWcev6cibFKkSsBxiaZVLML+ImfDXO1ICFl&#10;/Dlc1p4Zp5ESFlcXyUkpN6UvMDMumMaNA5kgZgP90OqQmJgoGNIuBphKJRE1PHDdtm2KAJo0cRda&#10;mI5KGpNggQeV1xh9NaFtxcFVges6VIFAI7NNZnHBgvIiL+pXKPPgbAr/gvuqpeq6QmcWXa2yPBCV&#10;UgrFQfTtTIEydlOfcRdWPtg7Kbiwkody164iGUWVteqZC3Oo8IBKKP0YLNIyu191l+Qor0SWWEoU&#10;oqiofDcri+JJRSlJqplE/bPPdnAOLmgi76gVRAywrgFm9NWsR6qdUOGBildMFQQPNncxftTyMQOG&#10;YkZGP1xPlW61aNEizCREpSvgNasjtX3RS70KGBChFgWSiHiyzoMt9LS7hwfjZEXAtMyZ8w/kiscA&#10;BnkAoQ7kBDyrgxJbHKoP2rq13GOgO0hARbmuXGZaKJhCuqKCKQpFBZVC85AczjU/LlgBg3VFou3R&#10;o7vJyklfVXMDUeyE6nbRJ3BCDv3GiVZBHQdLD3exKLBER2DEdlbWy3TEXHFXpTmhjjqPPvqo696W&#10;LVtVIew8evTopgG47rI0YvdatWrFQ8NZjgu6vH79BnWnBEsckFj/9NPyNd5gcza6KJqOTmzBw8Cn&#10;w8JTnHDTk8tLz1S4P31gm0F9PYLLLA3t2qXgRR46dOiyy9qNHTsKtuvUqUPSX6xeeGECVt1M3IED&#10;B1iV0tO7GMNANv/iiy/iSE1t165d21atWuLKYKhOnTpFr1GjhpP6ZzYMlQ4d2hsqADdvngQVQ7Fj&#10;xw5ggwqN/fpdO2BAYA/VoEF9+DFKU1JSwoQAaUbYtGkiTMIDYKNGjWDt27NnzzXX9MB9BHOnTh0P&#10;Hz6EaYEu3AKD7S9boc5S1IKDMnTo90AO2JkzpwGDw9GjRyYmXhJGV2xrElTvDqLgKn9THmDI4ECZ&#10;jbTZuWGWndXkwuZsdHFpOjqxuWB4OHDTaOR1sgdWFDnvknzeOG9KmJH7tyKdgWjXIOh5vmgTKR9V&#10;g1cKk5Qyr5O5MAS/clY1En4vMwMx0BVwsZpGtMWNiQBYsLVtmfn3FeaFeGHmjRBeOYsJFR9JjHUF&#10;dMQNz00Gy7COAy+jwivNLone/4M+voxjPgO2vi2u0759+3BFy0LdgXckXQeNOKG4YMBQGl5YWL4o&#10;4GcdPnyYRjZsxmU22JyNLoSmoxObgcHb1/bnzodf/ORgBZ92fFqDX/yw5strYi6qGkdo69vWOKMu&#10;BmLysmq8DSrO+YmNv3KOB2mCbw/NKX95zjBAFYvlW82R8kyEzfPLFzRyS5/84MBvUyzOHr8lvDAr&#10;K8KFPf5YQdY+XXEG31bvr7D6EHx74pdjYjU1NniUzwNS756dm4NgiaL15/iofbpCngx3h+Bb8Gtj&#10;1K9YvuqBGVCclMimXh/kYeWR1Wd8jFWghXgogddQ7wsqeM+OzDPhp+4gBINJCBjSXDh3AyINpBqh&#10;qG/4gEHvWQYf4AReMNqHgoSf6JoW54iiUS9b3zYaGjHsS/CNGCUIn577etbHFb57SPAtc9q4+vUq&#10;/zwEMli2bMXRo8cIs+blfYRUCKSSkSfWXFCw44sv9hBfJsR55swZIooHDx5q2bJFdvbSkydPQr1z&#10;5wpfClq4cBF27pZbxq1duw4NJrSqKDMXBH/pfvr06YQEsgHbtm7NI6i6aFH2qlXvKHe4Zk0Or9GD&#10;cNWqt6EI6dLSgzj7cEUqMTPzr7zATDh1x46da9fmwkP9+vXATMhbCVcyFcAAn5CQwJlboCLpQyKQ&#10;MrnCQpaq99577wPKZdhSkFoHg+LFVT5qmV1R8A2j4hl8szQqZMiw4ePH38YnDsBmXhBH6lQL6K13&#10;XplTQg4w6rkmT/5J8BQrnwcSFQkgD6edyM0NlORNmDCe7D8lI7yNzGZQ6R5ydfy4YP0y9oZcvdL1&#10;pHz1MQ7KWSDN91HQrTffXBnMADDcIopPKtGsSoxi/PjvCxUlNRACgGvP5HNEelObdMUE3/iKkyv4&#10;xpee7INvPKA8iDz0PJ3OyhvqzZh6qkA0g/rYhHIR0gbXzH7ySaDaA7li5AkZIDlnUQsqSBcldKiV&#10;QWZKJ5GCER5VyehddpRJ9Su6haZy5s1WzpgrPp7gWdGtqiUGQuaPOmgVRaCUdBEqlT2QnIpIJ0IB&#10;1yZdCRN8e3xSIC5nebz6aqC0EftR9qWdwCvpnoc+OCBTwdn1RRZa9NEbyQNxcnYVtfCNJ2GWL6Kc&#10;8N695dVYzg8UiJbrMBXX+uiX64ABViiVKBBtwmKZgm0XpP0by+En0ENXPPm2FEP1gTEdesTvmVVe&#10;pGNoEdHnS0/2pDEAyJiwYVbWi2gAy7lnIZkMAN+Uw0kM/rKcvFocbS0o/LAizpo0vmYAIXxPfFic&#10;IbQTO4HdolRAHigX/Omq29UoVIBCX328DrSqW3MeODdYFH64L/bf27GfpWBID13p2fPqaDBWU99Q&#10;lW/sk4O/8RSeB5Z2pEihFsUJMuPUPAd3wYxzl+cVeZCsd61BeoidhS+9e/eixaBiLaM7tkfFKzgf&#10;rEcUTmOJUB1+XPCnJ6voEPCYJRYXfRHOfCvKwAODaQQzACgiMApkV9/h/d1s17fzqo+8JWZTn9B/&#10;0mxnTIW9z/MP3Oh/bN1yGqMEC/k9fgwvG4FzY9wqHcO4cWNYdDflFTw8e4WAU5o17JuebO/PVkrC&#10;B6h0BsL974ZKO/sA36gZqE37oG+UYOJwsL6uxKFQ4pQlX1fiVDBxyJavK3EolDhlydeVOBVMHLLl&#10;60ocCiVOWfJ1JU4FE4ds+boSh0KJU5Z8XYlTwcQhW76uxKFQ4pQlX1fiVDBxyNb/AA7P+9DSR6t/&#10;AAAAAElFTkSuQmCCUEsBAi0AFAAGAAgAAAAhALGCZ7YKAQAAEwIAABMAAAAAAAAAAAAAAAAAAAAA&#10;AFtDb250ZW50X1R5cGVzXS54bWxQSwECLQAUAAYACAAAACEAOP0h/9YAAACUAQAACwAAAAAAAAAA&#10;AAAAAAA7AQAAX3JlbHMvLnJlbHNQSwECLQAUAAYACAAAACEAJ3Mnn14EAAASCwAADgAAAAAAAAAA&#10;AAAAAAA6AgAAZHJzL2Uyb0RvYy54bWxQSwECLQAUAAYACAAAACEAqiYOvrwAAAAhAQAAGQAAAAAA&#10;AAAAAAAAAADEBgAAZHJzL19yZWxzL2Uyb0RvYy54bWwucmVsc1BLAQItABQABgAIAAAAIQCKAtgk&#10;4QAAAAsBAAAPAAAAAAAAAAAAAAAAALcHAABkcnMvZG93bnJldi54bWxQSwECLQAKAAAAAAAAACEA&#10;w5Gy6bESAACxEgAAFAAAAAAAAAAAAAAAAADFCAAAZHJzL21lZGlhL2ltYWdlMS5wbmdQSwUGAAAA&#10;AAYABgB8AQAAqB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027" type="#_x0000_t202" style="position:absolute;left:22083;top:3278;width:47701;height:8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D631D1" w:rsidRPr="00DE2758" w:rsidRDefault="00D631D1" w:rsidP="00894290">
                        <w:pPr>
                          <w:spacing w:after="0" w:line="240" w:lineRule="auto"/>
                          <w:rPr>
                            <w:rFonts w:asciiTheme="majorHAnsi" w:hAnsiTheme="majorHAnsi"/>
                            <w:b/>
                            <w:color w:val="1F497D" w:themeColor="text2"/>
                            <w:sz w:val="18"/>
                            <w:szCs w:val="16"/>
                          </w:rPr>
                        </w:pPr>
                        <w:r w:rsidRPr="00DE2758">
                          <w:rPr>
                            <w:rFonts w:asciiTheme="majorHAnsi" w:hAnsiTheme="majorHAnsi"/>
                            <w:b/>
                            <w:color w:val="1F497D" w:themeColor="text2"/>
                            <w:sz w:val="18"/>
                            <w:szCs w:val="16"/>
                          </w:rPr>
                          <w:t>Minority Health/Health Disparities and Diversity Training Staff:</w:t>
                        </w:r>
                        <w:r w:rsidR="00DE2758" w:rsidRPr="00DE2758">
                          <w:rPr>
                            <w:noProof/>
                          </w:rPr>
                          <w:t xml:space="preserve"> </w:t>
                        </w:r>
                      </w:p>
                      <w:p w:rsidR="00D631D1" w:rsidRPr="00DE2758" w:rsidRDefault="00D631D1" w:rsidP="00894290">
                        <w:pPr>
                          <w:spacing w:after="0" w:line="240" w:lineRule="auto"/>
                          <w:jc w:val="right"/>
                          <w:rPr>
                            <w:rFonts w:asciiTheme="majorHAnsi" w:hAnsiTheme="majorHAnsi"/>
                            <w:b/>
                            <w:color w:val="1F497D" w:themeColor="text2"/>
                            <w:sz w:val="12"/>
                            <w:szCs w:val="10"/>
                          </w:rPr>
                        </w:pPr>
                        <w:r w:rsidRPr="00DE2758">
                          <w:rPr>
                            <w:rFonts w:asciiTheme="majorHAnsi" w:hAnsiTheme="majorHAnsi"/>
                            <w:b/>
                            <w:color w:val="1F497D" w:themeColor="text2"/>
                            <w:sz w:val="12"/>
                            <w:szCs w:val="10"/>
                          </w:rPr>
                          <w:t>.</w:t>
                        </w:r>
                      </w:p>
                      <w:p w:rsidR="00D631D1" w:rsidRPr="00DE2758" w:rsidRDefault="00D631D1" w:rsidP="00DE2758">
                        <w:pPr>
                          <w:tabs>
                            <w:tab w:val="left" w:pos="4320"/>
                          </w:tabs>
                          <w:spacing w:after="0" w:line="240" w:lineRule="auto"/>
                          <w:rPr>
                            <w:rFonts w:asciiTheme="majorHAnsi" w:hAnsiTheme="majorHAnsi"/>
                            <w:b/>
                            <w:color w:val="1F497D" w:themeColor="text2"/>
                            <w:sz w:val="18"/>
                            <w:szCs w:val="16"/>
                          </w:rPr>
                        </w:pPr>
                        <w:r w:rsidRPr="00DE2758">
                          <w:rPr>
                            <w:rFonts w:asciiTheme="majorHAnsi" w:hAnsiTheme="majorHAnsi"/>
                            <w:b/>
                            <w:color w:val="1F497D" w:themeColor="text2"/>
                            <w:sz w:val="18"/>
                            <w:szCs w:val="16"/>
                          </w:rPr>
                          <w:t>Judith A. Arroyo, Ph.D., Coordinator</w:t>
                        </w:r>
                        <w:r w:rsidRPr="00DE2758">
                          <w:rPr>
                            <w:rFonts w:asciiTheme="majorHAnsi" w:hAnsiTheme="majorHAnsi"/>
                            <w:b/>
                            <w:color w:val="1F497D" w:themeColor="text2"/>
                            <w:sz w:val="18"/>
                            <w:szCs w:val="16"/>
                          </w:rPr>
                          <w:tab/>
                          <w:t>Lynn Morin, Analyst</w:t>
                        </w:r>
                      </w:p>
                      <w:p w:rsidR="00D631D1" w:rsidRPr="00DE2758" w:rsidRDefault="00D631D1" w:rsidP="00DE2758">
                        <w:pPr>
                          <w:tabs>
                            <w:tab w:val="left" w:pos="4320"/>
                          </w:tabs>
                          <w:spacing w:after="0" w:line="240" w:lineRule="auto"/>
                          <w:rPr>
                            <w:rFonts w:asciiTheme="majorHAnsi" w:hAnsiTheme="majorHAnsi"/>
                            <w:b/>
                            <w:color w:val="1F497D" w:themeColor="text2"/>
                            <w:sz w:val="18"/>
                            <w:szCs w:val="16"/>
                          </w:rPr>
                        </w:pPr>
                        <w:r w:rsidRPr="00DE2758">
                          <w:rPr>
                            <w:rFonts w:asciiTheme="majorHAnsi" w:hAnsiTheme="majorHAnsi"/>
                            <w:b/>
                            <w:color w:val="1F497D" w:themeColor="text2"/>
                            <w:sz w:val="18"/>
                            <w:szCs w:val="16"/>
                          </w:rPr>
                          <w:t>Phone:  301-402-0717</w:t>
                        </w:r>
                        <w:r w:rsidRPr="00DE2758">
                          <w:rPr>
                            <w:rFonts w:asciiTheme="majorHAnsi" w:hAnsiTheme="majorHAnsi"/>
                            <w:b/>
                            <w:color w:val="1F497D" w:themeColor="text2"/>
                            <w:sz w:val="18"/>
                            <w:szCs w:val="16"/>
                          </w:rPr>
                          <w:tab/>
                          <w:t>Phone: 301-402-0176</w:t>
                        </w:r>
                      </w:p>
                      <w:p w:rsidR="00D631D1" w:rsidRPr="00DE2758" w:rsidRDefault="00D631D1" w:rsidP="00DE2758">
                        <w:pPr>
                          <w:tabs>
                            <w:tab w:val="left" w:pos="4320"/>
                          </w:tabs>
                          <w:spacing w:after="0" w:line="240" w:lineRule="auto"/>
                          <w:rPr>
                            <w:rFonts w:asciiTheme="majorHAnsi" w:hAnsiTheme="majorHAnsi"/>
                            <w:b/>
                            <w:color w:val="1F497D" w:themeColor="text2"/>
                            <w:sz w:val="18"/>
                            <w:szCs w:val="16"/>
                          </w:rPr>
                        </w:pPr>
                        <w:r w:rsidRPr="00DE2758">
                          <w:rPr>
                            <w:rFonts w:asciiTheme="majorHAnsi" w:hAnsiTheme="majorHAnsi"/>
                            <w:b/>
                            <w:color w:val="1F497D" w:themeColor="text2"/>
                            <w:sz w:val="18"/>
                            <w:szCs w:val="16"/>
                          </w:rPr>
                          <w:t xml:space="preserve">Email:  </w:t>
                        </w:r>
                        <w:hyperlink r:id="rId20" w:history="1">
                          <w:r w:rsidR="000E171C" w:rsidRPr="00322DAC">
                            <w:rPr>
                              <w:rStyle w:val="Hyperlink"/>
                              <w:rFonts w:asciiTheme="majorHAnsi" w:hAnsiTheme="majorHAnsi"/>
                              <w:b/>
                              <w:sz w:val="18"/>
                              <w:szCs w:val="16"/>
                            </w:rPr>
                            <w:t>judith_arroy@nih.gov</w:t>
                          </w:r>
                        </w:hyperlink>
                        <w:r w:rsidRPr="00DE2758">
                          <w:rPr>
                            <w:rFonts w:asciiTheme="majorHAnsi" w:hAnsiTheme="majorHAnsi"/>
                            <w:b/>
                            <w:color w:val="1F497D" w:themeColor="text2"/>
                            <w:sz w:val="18"/>
                            <w:szCs w:val="16"/>
                          </w:rPr>
                          <w:tab/>
                          <w:t xml:space="preserve">Email:  </w:t>
                        </w:r>
                        <w:hyperlink r:id="rId21" w:history="1">
                          <w:r w:rsidR="000E171C" w:rsidRPr="00322DAC">
                            <w:rPr>
                              <w:rStyle w:val="Hyperlink"/>
                              <w:rFonts w:asciiTheme="majorHAnsi" w:hAnsiTheme="majorHAnsi"/>
                              <w:b/>
                              <w:sz w:val="18"/>
                              <w:szCs w:val="16"/>
                            </w:rPr>
                            <w:t>lynn.morin@nih.gov</w:t>
                          </w:r>
                        </w:hyperlink>
                        <w:r w:rsidRPr="00DE2758">
                          <w:rPr>
                            <w:rFonts w:asciiTheme="majorHAnsi" w:hAnsiTheme="majorHAnsi"/>
                            <w:b/>
                            <w:color w:val="1F497D" w:themeColor="text2"/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:rsidR="00D631D1" w:rsidRPr="00DE2758" w:rsidRDefault="00D631D1" w:rsidP="00894290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215868" w:themeColor="accent5" w:themeShade="80"/>
                            <w:sz w:val="20"/>
                            <w:szCs w:val="16"/>
                          </w:rPr>
                        </w:pPr>
                      </w:p>
                      <w:p w:rsidR="00D631D1" w:rsidRPr="00DE2758" w:rsidRDefault="00D631D1" w:rsidP="00894290">
                        <w:pPr>
                          <w:jc w:val="right"/>
                          <w:rPr>
                            <w:rFonts w:asciiTheme="majorHAnsi" w:hAnsiTheme="majorHAnsi"/>
                            <w:b/>
                            <w:color w:val="215868" w:themeColor="accent5" w:themeShade="80"/>
                            <w:sz w:val="20"/>
                            <w:szCs w:val="16"/>
                          </w:rPr>
                        </w:pPr>
                      </w:p>
                      <w:p w:rsidR="00D631D1" w:rsidRPr="00DE2758" w:rsidRDefault="00D631D1" w:rsidP="00894290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215868" w:themeColor="accent5" w:themeShade="80"/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shape>
                <v:line id="Straight Connector 7" o:spid="_x0000_s1028" style="position:absolute;visibility:visible;mso-wrap-style:square" from="431,1479" to="66763,1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dUh8IAAADaAAAADwAAAGRycy9kb3ducmV2LnhtbESPzWrCQBSF9wXfYbhCN0UnuqgSHUUL&#10;QnDXNBt3l8zNJJi5EzPTJH17p1Do8nB+Ps7+ONlWDNT7xrGC1TIBQVw63bBRUHxdFlsQPiBrbB2T&#10;gh/ycDzMXvaYajfyJw15MCKOsE9RQR1Cl0rpy5os+qXriKNXud5iiLI3Uvc4xnHbynWSvEuLDUdC&#10;jR191FTe828bucYk1aZaZY+37lyE26l44PWu1Ot8Ou1ABJrCf/ivnWkFG/i9Em+AP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dUh8IAAADaAAAADwAAAAAAAAAAAAAA&#10;AAChAgAAZHJzL2Rvd25yZXYueG1sUEsFBgAAAAAEAAQA+QAAAJADAAAAAA==&#10;" strokecolor="#622423 [1605]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9" type="#_x0000_t75" style="position:absolute;left:431;top:3278;width:17596;height:6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MlYTCAAAA2wAAAA8AAABkcnMvZG93bnJldi54bWxET01rwkAQvRf8D8sUehHdKFUkukoQWwo9&#10;iFHR45CdJsHsbNhdNf77bkHobR7vcxarzjTiRs7XlhWMhgkI4sLqmksFh/3HYAbCB2SNjWVS8CAP&#10;q2XvZYGptnfe0S0PpYgh7FNUUIXQplL6oiKDfmhb4sj9WGcwROhKqR3eY7hp5DhJptJgzbGhwpbW&#10;FRWX/GoUhFPWHvuT7Dsff7rz4ZFttny9KPX22mVzEIG68C9+ur90nP8Of7/EA+Ty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DJWEwgAAANsAAAAPAAAAAAAAAAAAAAAAAJ8C&#10;AABkcnMvZG93bnJldi54bWxQSwUGAAAAAAQABAD3AAAAjgMAAAAA&#10;">
                  <v:imagedata r:id="rId22" o:title=""/>
                  <v:path arrowok="t"/>
                </v:shape>
                <w10:wrap type="square"/>
              </v:group>
            </w:pict>
          </mc:Fallback>
        </mc:AlternateContent>
      </w:r>
      <w:r w:rsidR="00EC2917">
        <w:br w:type="page"/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939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55"/>
        <w:gridCol w:w="54"/>
        <w:gridCol w:w="4986"/>
      </w:tblGrid>
      <w:tr w:rsidR="00B45316" w:rsidRPr="00D15B92" w:rsidTr="00B45316">
        <w:trPr>
          <w:trHeight w:val="64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5316" w:rsidRPr="00D15B92" w:rsidRDefault="00B45316" w:rsidP="00B45316">
            <w:pPr>
              <w:ind w:right="1086"/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</w:pPr>
            <w:r w:rsidRPr="00D15B92">
              <w:rPr>
                <w:rFonts w:ascii="Arial" w:hAnsi="Arial" w:cs="Arial"/>
              </w:rPr>
              <w:lastRenderedPageBreak/>
              <w:br w:type="page"/>
            </w:r>
            <w:r w:rsidRPr="00D15B92">
              <w:rPr>
                <w:rFonts w:ascii="Arial" w:eastAsia="Arial" w:hAnsi="Arial" w:cs="Arial"/>
                <w:b/>
                <w:bCs/>
                <w:color w:val="002060"/>
                <w:spacing w:val="1"/>
                <w:sz w:val="32"/>
                <w:szCs w:val="32"/>
              </w:rPr>
              <w:t>Medical/Dental School</w:t>
            </w:r>
          </w:p>
        </w:tc>
        <w:tc>
          <w:tcPr>
            <w:tcW w:w="5040" w:type="dxa"/>
            <w:gridSpan w:val="2"/>
            <w:tcBorders>
              <w:left w:val="single" w:sz="4" w:space="0" w:color="auto"/>
            </w:tcBorders>
          </w:tcPr>
          <w:p w:rsidR="00B45316" w:rsidRPr="00D15B92" w:rsidRDefault="00B45316" w:rsidP="00B45316">
            <w:pPr>
              <w:pStyle w:val="ListParagraph"/>
              <w:ind w:left="882" w:right="706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B45316" w:rsidRPr="00D15B92" w:rsidTr="00B45316">
        <w:tc>
          <w:tcPr>
            <w:tcW w:w="5755" w:type="dxa"/>
            <w:vAlign w:val="center"/>
          </w:tcPr>
          <w:p w:rsidR="00B45316" w:rsidRPr="00D15B92" w:rsidRDefault="00B45316" w:rsidP="00B45316">
            <w:pPr>
              <w:ind w:right="1086"/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5040" w:type="dxa"/>
            <w:gridSpan w:val="2"/>
          </w:tcPr>
          <w:p w:rsidR="00B45316" w:rsidRPr="00D15B92" w:rsidRDefault="00B45316" w:rsidP="00B45316">
            <w:pPr>
              <w:pStyle w:val="ListParagraph"/>
              <w:ind w:left="882" w:right="706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B45316" w:rsidRPr="00D15B92" w:rsidTr="00B45316">
        <w:tc>
          <w:tcPr>
            <w:tcW w:w="5755" w:type="dxa"/>
            <w:vAlign w:val="center"/>
          </w:tcPr>
          <w:p w:rsidR="00B45316" w:rsidRPr="00D15B92" w:rsidRDefault="00B45316" w:rsidP="00B45316">
            <w:pPr>
              <w:spacing w:line="275" w:lineRule="exact"/>
              <w:ind w:right="-81"/>
              <w:rPr>
                <w:rFonts w:ascii="Arial" w:eastAsia="Arial" w:hAnsi="Arial" w:cs="Arial"/>
                <w:i/>
              </w:rPr>
            </w:pPr>
            <w:r w:rsidRPr="00D15B92">
              <w:rPr>
                <w:rFonts w:ascii="Arial" w:eastAsia="Arial" w:hAnsi="Arial" w:cs="Arial"/>
                <w:b/>
                <w:bCs/>
                <w:i/>
                <w:spacing w:val="1"/>
              </w:rPr>
              <w:t>S</w:t>
            </w:r>
            <w:r w:rsidRPr="00D15B92">
              <w:rPr>
                <w:rFonts w:ascii="Arial" w:eastAsia="Arial" w:hAnsi="Arial" w:cs="Arial"/>
                <w:b/>
                <w:bCs/>
                <w:i/>
              </w:rPr>
              <w:t>umm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1"/>
              </w:rPr>
              <w:t>e</w:t>
            </w:r>
            <w:r w:rsidRPr="00D15B92">
              <w:rPr>
                <w:rFonts w:ascii="Arial" w:eastAsia="Arial" w:hAnsi="Arial" w:cs="Arial"/>
                <w:b/>
                <w:bCs/>
                <w:i/>
              </w:rPr>
              <w:t>r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1"/>
              </w:rPr>
              <w:t xml:space="preserve"> </w:t>
            </w:r>
            <w:r w:rsidRPr="00D15B92">
              <w:rPr>
                <w:rFonts w:ascii="Arial" w:eastAsia="Arial" w:hAnsi="Arial" w:cs="Arial"/>
                <w:b/>
                <w:bCs/>
                <w:i/>
              </w:rPr>
              <w:t>In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-1"/>
              </w:rPr>
              <w:t>t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1"/>
              </w:rPr>
              <w:t>e</w:t>
            </w:r>
            <w:r w:rsidRPr="00D15B92">
              <w:rPr>
                <w:rFonts w:ascii="Arial" w:eastAsia="Arial" w:hAnsi="Arial" w:cs="Arial"/>
                <w:b/>
                <w:bCs/>
                <w:i/>
              </w:rPr>
              <w:t>r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-3"/>
              </w:rPr>
              <w:t>n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1"/>
              </w:rPr>
              <w:t>s</w:t>
            </w:r>
            <w:r w:rsidRPr="00D15B92">
              <w:rPr>
                <w:rFonts w:ascii="Arial" w:eastAsia="Arial" w:hAnsi="Arial" w:cs="Arial"/>
                <w:b/>
                <w:bCs/>
                <w:i/>
              </w:rPr>
              <w:t xml:space="preserve">hip 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-2"/>
              </w:rPr>
              <w:t>P</w:t>
            </w:r>
            <w:r w:rsidRPr="00D15B92">
              <w:rPr>
                <w:rFonts w:ascii="Arial" w:eastAsia="Arial" w:hAnsi="Arial" w:cs="Arial"/>
                <w:b/>
                <w:bCs/>
                <w:i/>
              </w:rPr>
              <w:t>rogr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1"/>
              </w:rPr>
              <w:t>a</w:t>
            </w:r>
            <w:r w:rsidRPr="00D15B92">
              <w:rPr>
                <w:rFonts w:ascii="Arial" w:eastAsia="Arial" w:hAnsi="Arial" w:cs="Arial"/>
                <w:b/>
                <w:bCs/>
                <w:i/>
              </w:rPr>
              <w:t>m</w:t>
            </w:r>
          </w:p>
          <w:p w:rsidR="00B45316" w:rsidRPr="00D15B92" w:rsidRDefault="00B45316" w:rsidP="00B45316">
            <w:pPr>
              <w:ind w:right="1086"/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</w:pPr>
            <w:r w:rsidRPr="00D15B92">
              <w:rPr>
                <w:rFonts w:ascii="Arial" w:eastAsia="Arial" w:hAnsi="Arial" w:cs="Arial"/>
                <w:i/>
                <w:color w:val="0000FF"/>
                <w:spacing w:val="-1"/>
              </w:rPr>
              <w:t>(</w:t>
            </w:r>
            <w:hyperlink r:id="rId23" w:history="1">
              <w:r w:rsidRPr="00D15B92">
                <w:rPr>
                  <w:rStyle w:val="Hyperlink"/>
                  <w:rFonts w:ascii="Arial" w:eastAsia="Arial" w:hAnsi="Arial" w:cs="Arial"/>
                  <w:i/>
                  <w:spacing w:val="-1"/>
                  <w:u w:val="none"/>
                </w:rPr>
                <w:t>https://www.training.nih.gov/programs/sip</w:t>
              </w:r>
            </w:hyperlink>
            <w:r w:rsidRPr="00D15B92">
              <w:rPr>
                <w:rFonts w:ascii="Arial" w:eastAsia="Arial" w:hAnsi="Arial" w:cs="Arial"/>
                <w:i/>
                <w:color w:val="0000FF"/>
                <w:spacing w:val="-1"/>
              </w:rPr>
              <w:t>)</w:t>
            </w:r>
          </w:p>
        </w:tc>
        <w:tc>
          <w:tcPr>
            <w:tcW w:w="5040" w:type="dxa"/>
            <w:gridSpan w:val="2"/>
          </w:tcPr>
          <w:p w:rsidR="00B45316" w:rsidRPr="00D15B92" w:rsidRDefault="00B45316" w:rsidP="00B45316">
            <w:pPr>
              <w:pStyle w:val="ListParagraph"/>
              <w:numPr>
                <w:ilvl w:val="0"/>
                <w:numId w:val="12"/>
              </w:numPr>
              <w:spacing w:before="6" w:line="228" w:lineRule="exact"/>
              <w:ind w:left="335" w:right="161"/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16"/>
              </w:rPr>
            </w:pPr>
            <w:r w:rsidRPr="00D15B92">
              <w:rPr>
                <w:rFonts w:ascii="Arial" w:hAnsi="Arial" w:cs="Arial"/>
                <w:color w:val="333333"/>
                <w:sz w:val="20"/>
                <w:szCs w:val="16"/>
              </w:rPr>
              <w:t>Summer research opportunities working at the NIH</w:t>
            </w:r>
            <w:r>
              <w:rPr>
                <w:rFonts w:ascii="Arial" w:hAnsi="Arial" w:cs="Arial"/>
                <w:color w:val="333333"/>
                <w:sz w:val="20"/>
                <w:szCs w:val="16"/>
              </w:rPr>
              <w:t>.</w:t>
            </w:r>
          </w:p>
          <w:p w:rsidR="00B45316" w:rsidRPr="00D15B92" w:rsidRDefault="00B45316" w:rsidP="00B45316">
            <w:pPr>
              <w:pStyle w:val="ListParagraph"/>
              <w:numPr>
                <w:ilvl w:val="0"/>
                <w:numId w:val="12"/>
              </w:numPr>
              <w:spacing w:before="6" w:line="228" w:lineRule="exact"/>
              <w:ind w:left="335" w:right="161"/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16"/>
              </w:rPr>
            </w:pPr>
            <w:r w:rsidRPr="00D15B92">
              <w:rPr>
                <w:rFonts w:ascii="Arial" w:eastAsia="Arial" w:hAnsi="Arial" w:cs="Arial"/>
                <w:i/>
                <w:color w:val="FF0000"/>
                <w:spacing w:val="6"/>
                <w:sz w:val="20"/>
                <w:szCs w:val="16"/>
              </w:rPr>
              <w:t>T</w:t>
            </w:r>
            <w:r w:rsidRPr="00D15B92">
              <w:rPr>
                <w:rFonts w:ascii="Arial" w:eastAsia="Arial" w:hAnsi="Arial" w:cs="Arial"/>
                <w:i/>
                <w:color w:val="FF0000"/>
                <w:sz w:val="20"/>
                <w:szCs w:val="16"/>
              </w:rPr>
              <w:t>he</w:t>
            </w:r>
            <w:r w:rsidRPr="00D15B92">
              <w:rPr>
                <w:rFonts w:ascii="Arial" w:eastAsia="Arial" w:hAnsi="Arial" w:cs="Arial"/>
                <w:i/>
                <w:color w:val="FF0000"/>
                <w:spacing w:val="-9"/>
                <w:sz w:val="20"/>
                <w:szCs w:val="16"/>
              </w:rPr>
              <w:t xml:space="preserve"> </w:t>
            </w:r>
            <w:r w:rsidRPr="00D15B92">
              <w:rPr>
                <w:rFonts w:ascii="Arial" w:eastAsia="Arial" w:hAnsi="Arial" w:cs="Arial"/>
                <w:i/>
                <w:color w:val="FF0000"/>
                <w:spacing w:val="2"/>
                <w:sz w:val="20"/>
                <w:szCs w:val="16"/>
              </w:rPr>
              <w:t>a</w:t>
            </w:r>
            <w:r w:rsidRPr="00D15B92">
              <w:rPr>
                <w:rFonts w:ascii="Arial" w:eastAsia="Arial" w:hAnsi="Arial" w:cs="Arial"/>
                <w:i/>
                <w:color w:val="FF0000"/>
                <w:sz w:val="20"/>
                <w:szCs w:val="16"/>
              </w:rPr>
              <w:t>p</w:t>
            </w:r>
            <w:r w:rsidRPr="00D15B92">
              <w:rPr>
                <w:rFonts w:ascii="Arial" w:eastAsia="Arial" w:hAnsi="Arial" w:cs="Arial"/>
                <w:i/>
                <w:color w:val="FF0000"/>
                <w:spacing w:val="2"/>
                <w:sz w:val="20"/>
                <w:szCs w:val="16"/>
              </w:rPr>
              <w:t>p</w:t>
            </w:r>
            <w:r w:rsidRPr="00D15B92">
              <w:rPr>
                <w:rFonts w:ascii="Arial" w:eastAsia="Arial" w:hAnsi="Arial" w:cs="Arial"/>
                <w:i/>
                <w:color w:val="FF0000"/>
                <w:spacing w:val="-1"/>
                <w:sz w:val="20"/>
                <w:szCs w:val="16"/>
              </w:rPr>
              <w:t>li</w:t>
            </w:r>
            <w:r w:rsidRPr="00D15B92">
              <w:rPr>
                <w:rFonts w:ascii="Arial" w:eastAsia="Arial" w:hAnsi="Arial" w:cs="Arial"/>
                <w:i/>
                <w:color w:val="FF0000"/>
                <w:spacing w:val="1"/>
                <w:sz w:val="20"/>
                <w:szCs w:val="16"/>
              </w:rPr>
              <w:t>c</w:t>
            </w:r>
            <w:r w:rsidRPr="00D15B92">
              <w:rPr>
                <w:rFonts w:ascii="Arial" w:eastAsia="Arial" w:hAnsi="Arial" w:cs="Arial"/>
                <w:i/>
                <w:color w:val="FF0000"/>
                <w:sz w:val="20"/>
                <w:szCs w:val="16"/>
              </w:rPr>
              <w:t>a</w:t>
            </w:r>
            <w:r w:rsidRPr="00D15B92">
              <w:rPr>
                <w:rFonts w:ascii="Arial" w:eastAsia="Arial" w:hAnsi="Arial" w:cs="Arial"/>
                <w:i/>
                <w:color w:val="FF0000"/>
                <w:spacing w:val="2"/>
                <w:sz w:val="20"/>
                <w:szCs w:val="16"/>
              </w:rPr>
              <w:t>t</w:t>
            </w:r>
            <w:r w:rsidRPr="00D15B92">
              <w:rPr>
                <w:rFonts w:ascii="Arial" w:eastAsia="Arial" w:hAnsi="Arial" w:cs="Arial"/>
                <w:i/>
                <w:color w:val="FF0000"/>
                <w:spacing w:val="1"/>
                <w:sz w:val="20"/>
                <w:szCs w:val="16"/>
              </w:rPr>
              <w:t>i</w:t>
            </w:r>
            <w:r w:rsidRPr="00D15B92">
              <w:rPr>
                <w:rFonts w:ascii="Arial" w:eastAsia="Arial" w:hAnsi="Arial" w:cs="Arial"/>
                <w:i/>
                <w:color w:val="FF0000"/>
                <w:sz w:val="20"/>
                <w:szCs w:val="16"/>
              </w:rPr>
              <w:t>on</w:t>
            </w:r>
            <w:r w:rsidRPr="00D15B92">
              <w:rPr>
                <w:rFonts w:ascii="Arial" w:eastAsia="Arial" w:hAnsi="Arial" w:cs="Arial"/>
                <w:i/>
                <w:color w:val="FF0000"/>
                <w:spacing w:val="-20"/>
                <w:sz w:val="20"/>
                <w:szCs w:val="16"/>
              </w:rPr>
              <w:t xml:space="preserve"> </w:t>
            </w:r>
            <w:r w:rsidRPr="00D15B92">
              <w:rPr>
                <w:rFonts w:ascii="Arial" w:eastAsia="Arial" w:hAnsi="Arial" w:cs="Arial"/>
                <w:i/>
                <w:color w:val="FF0000"/>
                <w:spacing w:val="5"/>
                <w:sz w:val="20"/>
                <w:szCs w:val="16"/>
              </w:rPr>
              <w:t>f</w:t>
            </w:r>
            <w:r w:rsidRPr="00D15B92">
              <w:rPr>
                <w:rFonts w:ascii="Arial" w:eastAsia="Arial" w:hAnsi="Arial" w:cs="Arial"/>
                <w:i/>
                <w:color w:val="FF0000"/>
                <w:sz w:val="20"/>
                <w:szCs w:val="16"/>
              </w:rPr>
              <w:t>or</w:t>
            </w:r>
            <w:r w:rsidRPr="00D15B92">
              <w:rPr>
                <w:rFonts w:ascii="Arial" w:eastAsia="Arial" w:hAnsi="Arial" w:cs="Arial"/>
                <w:i/>
                <w:color w:val="FF0000"/>
                <w:spacing w:val="-4"/>
                <w:sz w:val="20"/>
                <w:szCs w:val="16"/>
              </w:rPr>
              <w:t xml:space="preserve"> </w:t>
            </w:r>
            <w:r w:rsidRPr="00D15B92">
              <w:rPr>
                <w:rFonts w:ascii="Arial" w:eastAsia="Arial" w:hAnsi="Arial" w:cs="Arial"/>
                <w:i/>
                <w:color w:val="FF0000"/>
                <w:sz w:val="20"/>
                <w:szCs w:val="16"/>
              </w:rPr>
              <w:t>t</w:t>
            </w:r>
            <w:r w:rsidRPr="00D15B92">
              <w:rPr>
                <w:rFonts w:ascii="Arial" w:eastAsia="Arial" w:hAnsi="Arial" w:cs="Arial"/>
                <w:i/>
                <w:color w:val="FF0000"/>
                <w:spacing w:val="2"/>
                <w:sz w:val="20"/>
                <w:szCs w:val="16"/>
              </w:rPr>
              <w:t>h</w:t>
            </w:r>
            <w:r w:rsidRPr="00D15B92">
              <w:rPr>
                <w:rFonts w:ascii="Arial" w:eastAsia="Arial" w:hAnsi="Arial" w:cs="Arial"/>
                <w:i/>
                <w:color w:val="FF0000"/>
                <w:sz w:val="20"/>
                <w:szCs w:val="16"/>
              </w:rPr>
              <w:t>e</w:t>
            </w:r>
            <w:r w:rsidRPr="00D15B92">
              <w:rPr>
                <w:rFonts w:ascii="Arial" w:eastAsia="Arial" w:hAnsi="Arial" w:cs="Arial"/>
                <w:i/>
                <w:color w:val="FF0000"/>
                <w:spacing w:val="-4"/>
                <w:sz w:val="20"/>
                <w:szCs w:val="16"/>
              </w:rPr>
              <w:t xml:space="preserve"> </w:t>
            </w:r>
            <w:r w:rsidRPr="00D15B92">
              <w:rPr>
                <w:rFonts w:ascii="Arial" w:eastAsia="Arial" w:hAnsi="Arial" w:cs="Arial"/>
                <w:i/>
                <w:color w:val="FF0000"/>
                <w:spacing w:val="1"/>
                <w:sz w:val="20"/>
                <w:szCs w:val="16"/>
              </w:rPr>
              <w:t>s</w:t>
            </w:r>
            <w:r w:rsidRPr="00D15B92">
              <w:rPr>
                <w:rFonts w:ascii="Arial" w:eastAsia="Arial" w:hAnsi="Arial" w:cs="Arial"/>
                <w:i/>
                <w:color w:val="FF0000"/>
                <w:spacing w:val="-3"/>
                <w:sz w:val="20"/>
                <w:szCs w:val="16"/>
              </w:rPr>
              <w:t>u</w:t>
            </w:r>
            <w:r w:rsidRPr="00D15B92">
              <w:rPr>
                <w:rFonts w:ascii="Arial" w:eastAsia="Arial" w:hAnsi="Arial" w:cs="Arial"/>
                <w:i/>
                <w:color w:val="FF0000"/>
                <w:spacing w:val="7"/>
                <w:sz w:val="20"/>
                <w:szCs w:val="16"/>
              </w:rPr>
              <w:t>mm</w:t>
            </w:r>
            <w:r w:rsidRPr="00D15B92">
              <w:rPr>
                <w:rFonts w:ascii="Arial" w:eastAsia="Arial" w:hAnsi="Arial" w:cs="Arial"/>
                <w:i/>
                <w:color w:val="FF0000"/>
                <w:sz w:val="20"/>
                <w:szCs w:val="16"/>
              </w:rPr>
              <w:t>er</w:t>
            </w:r>
            <w:r w:rsidRPr="00D15B92">
              <w:rPr>
                <w:rFonts w:ascii="Arial" w:eastAsia="Arial" w:hAnsi="Arial" w:cs="Arial"/>
                <w:i/>
                <w:color w:val="FF0000"/>
                <w:spacing w:val="-14"/>
                <w:sz w:val="20"/>
                <w:szCs w:val="16"/>
              </w:rPr>
              <w:t xml:space="preserve"> </w:t>
            </w:r>
            <w:r w:rsidRPr="00D15B92">
              <w:rPr>
                <w:rFonts w:ascii="Arial" w:eastAsia="Arial" w:hAnsi="Arial" w:cs="Arial"/>
                <w:i/>
                <w:color w:val="FF0000"/>
                <w:sz w:val="20"/>
                <w:szCs w:val="16"/>
              </w:rPr>
              <w:t>p</w:t>
            </w:r>
            <w:r w:rsidRPr="00D15B92">
              <w:rPr>
                <w:rFonts w:ascii="Arial" w:eastAsia="Arial" w:hAnsi="Arial" w:cs="Arial"/>
                <w:i/>
                <w:color w:val="FF0000"/>
                <w:spacing w:val="1"/>
                <w:sz w:val="20"/>
                <w:szCs w:val="16"/>
              </w:rPr>
              <w:t>r</w:t>
            </w:r>
            <w:r w:rsidRPr="00D15B92">
              <w:rPr>
                <w:rFonts w:ascii="Arial" w:eastAsia="Arial" w:hAnsi="Arial" w:cs="Arial"/>
                <w:i/>
                <w:color w:val="FF0000"/>
                <w:sz w:val="20"/>
                <w:szCs w:val="16"/>
              </w:rPr>
              <w:t>og</w:t>
            </w:r>
            <w:r w:rsidRPr="00D15B92">
              <w:rPr>
                <w:rFonts w:ascii="Arial" w:eastAsia="Arial" w:hAnsi="Arial" w:cs="Arial"/>
                <w:i/>
                <w:color w:val="FF0000"/>
                <w:spacing w:val="1"/>
                <w:sz w:val="20"/>
                <w:szCs w:val="16"/>
              </w:rPr>
              <w:t>r</w:t>
            </w:r>
            <w:r w:rsidRPr="00D15B92">
              <w:rPr>
                <w:rFonts w:ascii="Arial" w:eastAsia="Arial" w:hAnsi="Arial" w:cs="Arial"/>
                <w:i/>
                <w:color w:val="FF0000"/>
                <w:spacing w:val="-3"/>
                <w:sz w:val="20"/>
                <w:szCs w:val="16"/>
              </w:rPr>
              <w:t>a</w:t>
            </w:r>
            <w:r w:rsidRPr="00D15B92">
              <w:rPr>
                <w:rFonts w:ascii="Arial" w:eastAsia="Arial" w:hAnsi="Arial" w:cs="Arial"/>
                <w:i/>
                <w:color w:val="FF0000"/>
                <w:sz w:val="20"/>
                <w:szCs w:val="16"/>
              </w:rPr>
              <w:t>m</w:t>
            </w:r>
            <w:r w:rsidRPr="00D15B92">
              <w:rPr>
                <w:rFonts w:ascii="Arial" w:eastAsia="Arial" w:hAnsi="Arial" w:cs="Arial"/>
                <w:i/>
                <w:color w:val="FF0000"/>
                <w:spacing w:val="-5"/>
                <w:sz w:val="20"/>
                <w:szCs w:val="16"/>
              </w:rPr>
              <w:t xml:space="preserve"> </w:t>
            </w:r>
            <w:r w:rsidRPr="00D15B92">
              <w:rPr>
                <w:rFonts w:ascii="Arial" w:eastAsia="Arial" w:hAnsi="Arial" w:cs="Arial"/>
                <w:i/>
                <w:color w:val="FF0000"/>
                <w:spacing w:val="-3"/>
                <w:sz w:val="20"/>
                <w:szCs w:val="16"/>
              </w:rPr>
              <w:t>i</w:t>
            </w:r>
            <w:r w:rsidRPr="00D15B92">
              <w:rPr>
                <w:rFonts w:ascii="Arial" w:eastAsia="Arial" w:hAnsi="Arial" w:cs="Arial"/>
                <w:i/>
                <w:color w:val="FF0000"/>
                <w:sz w:val="20"/>
                <w:szCs w:val="16"/>
              </w:rPr>
              <w:t>s</w:t>
            </w:r>
            <w:r w:rsidRPr="00D15B92">
              <w:rPr>
                <w:rFonts w:ascii="Arial" w:eastAsia="Arial" w:hAnsi="Arial" w:cs="Arial"/>
                <w:i/>
                <w:color w:val="FF0000"/>
                <w:spacing w:val="-5"/>
                <w:sz w:val="20"/>
                <w:szCs w:val="16"/>
              </w:rPr>
              <w:t xml:space="preserve"> </w:t>
            </w:r>
            <w:r w:rsidRPr="00D15B92">
              <w:rPr>
                <w:rFonts w:ascii="Arial" w:eastAsia="Arial" w:hAnsi="Arial" w:cs="Arial"/>
                <w:i/>
                <w:color w:val="FF0000"/>
                <w:sz w:val="20"/>
                <w:szCs w:val="16"/>
              </w:rPr>
              <w:t>open</w:t>
            </w:r>
            <w:r w:rsidRPr="00D15B92">
              <w:rPr>
                <w:rFonts w:ascii="Arial" w:eastAsia="Arial" w:hAnsi="Arial" w:cs="Arial"/>
                <w:i/>
                <w:color w:val="FF0000"/>
                <w:spacing w:val="2"/>
                <w:sz w:val="20"/>
                <w:szCs w:val="16"/>
              </w:rPr>
              <w:t xml:space="preserve"> </w:t>
            </w:r>
            <w:r w:rsidRPr="00D15B92">
              <w:rPr>
                <w:rFonts w:ascii="Arial" w:eastAsia="Arial" w:hAnsi="Arial" w:cs="Arial"/>
                <w:b/>
                <w:bCs/>
                <w:i/>
                <w:color w:val="FF0000"/>
                <w:spacing w:val="1"/>
                <w:sz w:val="20"/>
                <w:szCs w:val="16"/>
              </w:rPr>
              <w:t>m</w:t>
            </w:r>
            <w:r w:rsidRPr="00D15B92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16"/>
              </w:rPr>
              <w:t>i</w:t>
            </w:r>
            <w:r w:rsidRPr="00D15B92">
              <w:rPr>
                <w:rFonts w:ascii="Arial" w:eastAsia="Arial" w:hAnsi="Arial" w:cs="Arial"/>
                <w:b/>
                <w:bCs/>
                <w:i/>
                <w:color w:val="FF0000"/>
                <w:spacing w:val="3"/>
                <w:sz w:val="20"/>
                <w:szCs w:val="16"/>
              </w:rPr>
              <w:t>d-</w:t>
            </w:r>
            <w:r w:rsidRPr="00D15B92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16"/>
              </w:rPr>
              <w:t>N</w:t>
            </w:r>
            <w:r w:rsidRPr="00D15B92">
              <w:rPr>
                <w:rFonts w:ascii="Arial" w:eastAsia="Arial" w:hAnsi="Arial" w:cs="Arial"/>
                <w:b/>
                <w:bCs/>
                <w:i/>
                <w:color w:val="FF0000"/>
                <w:spacing w:val="1"/>
                <w:sz w:val="20"/>
                <w:szCs w:val="16"/>
              </w:rPr>
              <w:t>o</w:t>
            </w:r>
            <w:r w:rsidRPr="00D15B92">
              <w:rPr>
                <w:rFonts w:ascii="Arial" w:eastAsia="Arial" w:hAnsi="Arial" w:cs="Arial"/>
                <w:b/>
                <w:bCs/>
                <w:i/>
                <w:color w:val="FF0000"/>
                <w:spacing w:val="4"/>
                <w:sz w:val="20"/>
                <w:szCs w:val="16"/>
              </w:rPr>
              <w:t>v</w:t>
            </w:r>
            <w:r w:rsidRPr="00D15B92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16"/>
              </w:rPr>
              <w:t>e</w:t>
            </w:r>
            <w:r w:rsidRPr="00D15B92">
              <w:rPr>
                <w:rFonts w:ascii="Arial" w:eastAsia="Arial" w:hAnsi="Arial" w:cs="Arial"/>
                <w:b/>
                <w:bCs/>
                <w:i/>
                <w:color w:val="FF0000"/>
                <w:spacing w:val="1"/>
                <w:sz w:val="20"/>
                <w:szCs w:val="16"/>
              </w:rPr>
              <w:t>mb</w:t>
            </w:r>
            <w:r w:rsidRPr="00D15B92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16"/>
              </w:rPr>
              <w:t xml:space="preserve">er </w:t>
            </w:r>
            <w:r w:rsidRPr="00D15B92">
              <w:rPr>
                <w:rFonts w:ascii="Arial" w:eastAsia="Arial" w:hAnsi="Arial" w:cs="Arial"/>
                <w:b/>
                <w:bCs/>
                <w:i/>
                <w:color w:val="FF0000"/>
                <w:spacing w:val="1"/>
                <w:sz w:val="20"/>
                <w:szCs w:val="16"/>
              </w:rPr>
              <w:t>th</w:t>
            </w:r>
            <w:r w:rsidRPr="00D15B92">
              <w:rPr>
                <w:rFonts w:ascii="Arial" w:eastAsia="Arial" w:hAnsi="Arial" w:cs="Arial"/>
                <w:b/>
                <w:bCs/>
                <w:i/>
                <w:color w:val="FF0000"/>
                <w:spacing w:val="-1"/>
                <w:sz w:val="20"/>
                <w:szCs w:val="16"/>
              </w:rPr>
              <w:t>r</w:t>
            </w:r>
            <w:r w:rsidRPr="00D15B92">
              <w:rPr>
                <w:rFonts w:ascii="Arial" w:eastAsia="Arial" w:hAnsi="Arial" w:cs="Arial"/>
                <w:b/>
                <w:bCs/>
                <w:i/>
                <w:color w:val="FF0000"/>
                <w:spacing w:val="1"/>
                <w:sz w:val="20"/>
                <w:szCs w:val="16"/>
              </w:rPr>
              <w:t>oug</w:t>
            </w:r>
            <w:r w:rsidRPr="00D15B92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16"/>
              </w:rPr>
              <w:t>h</w:t>
            </w:r>
            <w:r w:rsidRPr="00D15B92">
              <w:rPr>
                <w:rFonts w:ascii="Arial" w:eastAsia="Arial" w:hAnsi="Arial" w:cs="Arial"/>
                <w:b/>
                <w:bCs/>
                <w:i/>
                <w:color w:val="FF0000"/>
                <w:spacing w:val="-10"/>
                <w:sz w:val="20"/>
                <w:szCs w:val="16"/>
              </w:rPr>
              <w:t xml:space="preserve"> </w:t>
            </w:r>
            <w:r w:rsidRPr="00D15B92">
              <w:rPr>
                <w:rFonts w:ascii="Arial" w:eastAsia="Arial" w:hAnsi="Arial" w:cs="Arial"/>
                <w:b/>
                <w:bCs/>
                <w:i/>
                <w:color w:val="FF0000"/>
                <w:spacing w:val="4"/>
                <w:sz w:val="20"/>
                <w:szCs w:val="16"/>
              </w:rPr>
              <w:t>M</w:t>
            </w:r>
            <w:r w:rsidRPr="00D15B92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16"/>
              </w:rPr>
              <w:t>a</w:t>
            </w:r>
            <w:r w:rsidRPr="00D15B92">
              <w:rPr>
                <w:rFonts w:ascii="Arial" w:eastAsia="Arial" w:hAnsi="Arial" w:cs="Arial"/>
                <w:b/>
                <w:bCs/>
                <w:i/>
                <w:color w:val="FF0000"/>
                <w:spacing w:val="-1"/>
                <w:sz w:val="20"/>
                <w:szCs w:val="16"/>
              </w:rPr>
              <w:t>r</w:t>
            </w:r>
            <w:r w:rsidRPr="00D15B92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16"/>
              </w:rPr>
              <w:t>ch</w:t>
            </w:r>
            <w:r w:rsidRPr="00D15B92">
              <w:rPr>
                <w:rFonts w:ascii="Arial" w:eastAsia="Arial" w:hAnsi="Arial" w:cs="Arial"/>
                <w:b/>
                <w:bCs/>
                <w:i/>
                <w:color w:val="FF0000"/>
                <w:spacing w:val="-6"/>
                <w:sz w:val="20"/>
                <w:szCs w:val="16"/>
              </w:rPr>
              <w:t xml:space="preserve"> </w:t>
            </w:r>
            <w:r w:rsidRPr="00D15B92">
              <w:rPr>
                <w:rFonts w:ascii="Arial" w:eastAsia="Arial" w:hAnsi="Arial" w:cs="Arial"/>
                <w:b/>
                <w:bCs/>
                <w:i/>
                <w:color w:val="FF0000"/>
                <w:sz w:val="20"/>
                <w:szCs w:val="16"/>
              </w:rPr>
              <w:t>1</w:t>
            </w:r>
          </w:p>
          <w:p w:rsidR="00B45316" w:rsidRPr="00D15B92" w:rsidRDefault="00B45316" w:rsidP="00B45316">
            <w:pPr>
              <w:pStyle w:val="ListParagraph"/>
              <w:ind w:left="335" w:right="706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B45316" w:rsidRPr="00D15B92" w:rsidTr="00B45316">
        <w:tc>
          <w:tcPr>
            <w:tcW w:w="5755" w:type="dxa"/>
            <w:vAlign w:val="center"/>
          </w:tcPr>
          <w:p w:rsidR="00B45316" w:rsidRPr="00D15B92" w:rsidRDefault="00B45316" w:rsidP="00B45316">
            <w:pPr>
              <w:ind w:right="-20"/>
              <w:rPr>
                <w:rFonts w:ascii="Arial" w:eastAsia="Arial" w:hAnsi="Arial" w:cs="Arial"/>
              </w:rPr>
            </w:pPr>
            <w:r w:rsidRPr="00D15B92">
              <w:rPr>
                <w:rFonts w:ascii="Arial" w:eastAsia="Arial" w:hAnsi="Arial" w:cs="Arial"/>
                <w:b/>
                <w:bCs/>
                <w:i/>
              </w:rPr>
              <w:t>Clini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1"/>
              </w:rPr>
              <w:t>ca</w:t>
            </w:r>
            <w:r w:rsidRPr="00D15B92">
              <w:rPr>
                <w:rFonts w:ascii="Arial" w:eastAsia="Arial" w:hAnsi="Arial" w:cs="Arial"/>
                <w:b/>
                <w:bCs/>
                <w:i/>
              </w:rPr>
              <w:t>l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-1"/>
              </w:rPr>
              <w:t xml:space="preserve"> </w:t>
            </w:r>
            <w:r w:rsidRPr="00D15B92">
              <w:rPr>
                <w:rFonts w:ascii="Arial" w:eastAsia="Arial" w:hAnsi="Arial" w:cs="Arial"/>
                <w:b/>
                <w:bCs/>
                <w:i/>
              </w:rPr>
              <w:t>R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1"/>
              </w:rPr>
              <w:t>es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-1"/>
              </w:rPr>
              <w:t>e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1"/>
              </w:rPr>
              <w:t>a</w:t>
            </w:r>
            <w:r w:rsidRPr="00D15B92">
              <w:rPr>
                <w:rFonts w:ascii="Arial" w:eastAsia="Arial" w:hAnsi="Arial" w:cs="Arial"/>
                <w:b/>
                <w:bCs/>
                <w:i/>
              </w:rPr>
              <w:t>r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1"/>
              </w:rPr>
              <w:t>c</w:t>
            </w:r>
            <w:r w:rsidRPr="00D15B92">
              <w:rPr>
                <w:rFonts w:ascii="Arial" w:eastAsia="Arial" w:hAnsi="Arial" w:cs="Arial"/>
                <w:b/>
                <w:bCs/>
                <w:i/>
              </w:rPr>
              <w:t>h T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-2"/>
              </w:rPr>
              <w:t>r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-1"/>
              </w:rPr>
              <w:t>a</w:t>
            </w:r>
            <w:r w:rsidRPr="00D15B92">
              <w:rPr>
                <w:rFonts w:ascii="Arial" w:eastAsia="Arial" w:hAnsi="Arial" w:cs="Arial"/>
                <w:b/>
                <w:bCs/>
                <w:i/>
              </w:rPr>
              <w:t xml:space="preserve">ining </w:t>
            </w:r>
            <w:r w:rsidRPr="00D15B92">
              <w:rPr>
                <w:rFonts w:ascii="Arial" w:eastAsia="Arial" w:hAnsi="Arial" w:cs="Arial"/>
                <w:b/>
                <w:bCs/>
                <w:i/>
                <w:spacing w:val="1"/>
              </w:rPr>
              <w:t xml:space="preserve">Opportunities </w:t>
            </w:r>
            <w:r w:rsidRPr="007F2D14">
              <w:rPr>
                <w:rFonts w:ascii="Arial" w:eastAsia="Arial" w:hAnsi="Arial" w:cs="Arial"/>
                <w:i/>
                <w:color w:val="0000FF"/>
                <w:spacing w:val="-1"/>
              </w:rPr>
              <w:t>(</w:t>
            </w:r>
            <w:hyperlink r:id="rId24" w:history="1">
              <w:r w:rsidRPr="007F2D14">
                <w:rPr>
                  <w:rStyle w:val="Hyperlink"/>
                  <w:rFonts w:ascii="Arial" w:eastAsia="Arial" w:hAnsi="Arial" w:cs="Arial"/>
                  <w:i/>
                  <w:u w:val="none"/>
                </w:rPr>
                <w:t>http://clinicalcenter.nih.gov/training/index.html</w:t>
              </w:r>
            </w:hyperlink>
            <w:r w:rsidRPr="00D15B92">
              <w:rPr>
                <w:rFonts w:ascii="Arial" w:eastAsia="Arial" w:hAnsi="Arial" w:cs="Arial"/>
                <w:i/>
                <w:color w:val="0000FF"/>
              </w:rPr>
              <w:t>)</w:t>
            </w:r>
          </w:p>
          <w:p w:rsidR="00B45316" w:rsidRPr="00D15B92" w:rsidRDefault="00B45316" w:rsidP="00B45316">
            <w:pPr>
              <w:ind w:right="1086"/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5040" w:type="dxa"/>
            <w:gridSpan w:val="2"/>
          </w:tcPr>
          <w:p w:rsidR="00B45316" w:rsidRPr="00D15B92" w:rsidRDefault="00B45316" w:rsidP="00B45316">
            <w:pPr>
              <w:pStyle w:val="ListParagraph"/>
              <w:numPr>
                <w:ilvl w:val="0"/>
                <w:numId w:val="13"/>
              </w:numPr>
              <w:ind w:left="335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15B92">
              <w:rPr>
                <w:rFonts w:ascii="Arial" w:hAnsi="Arial" w:cs="Arial"/>
                <w:sz w:val="20"/>
                <w:szCs w:val="20"/>
              </w:rPr>
              <w:t>Explore the training and education opportunities offered by America's research hospital.</w:t>
            </w:r>
          </w:p>
          <w:p w:rsidR="00B45316" w:rsidRPr="00D15B92" w:rsidRDefault="00B45316" w:rsidP="00B45316">
            <w:pPr>
              <w:pStyle w:val="ListParagraph"/>
              <w:numPr>
                <w:ilvl w:val="0"/>
                <w:numId w:val="13"/>
              </w:numPr>
              <w:ind w:left="335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15B92">
              <w:rPr>
                <w:rFonts w:ascii="Arial" w:hAnsi="Arial" w:cs="Arial"/>
                <w:sz w:val="20"/>
                <w:szCs w:val="20"/>
              </w:rPr>
              <w:t>Available throughout your career from high school to college and medical school</w:t>
            </w:r>
            <w:r w:rsidRPr="00D15B9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</w:t>
            </w:r>
          </w:p>
          <w:p w:rsidR="00B45316" w:rsidRPr="00D15B92" w:rsidRDefault="00B45316" w:rsidP="00B45316">
            <w:pPr>
              <w:pStyle w:val="ListParagraph"/>
              <w:ind w:left="335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B45316" w:rsidRPr="00D15B92" w:rsidTr="00B45316">
        <w:tc>
          <w:tcPr>
            <w:tcW w:w="5755" w:type="dxa"/>
            <w:vAlign w:val="center"/>
          </w:tcPr>
          <w:p w:rsidR="00B45316" w:rsidRPr="00D15B92" w:rsidRDefault="00B45316" w:rsidP="00B45316">
            <w:pPr>
              <w:ind w:right="1086"/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</w:pPr>
            <w:r w:rsidRPr="00D15B92"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  <w:t xml:space="preserve">Health Disparities Research Loan Repayment Program </w:t>
            </w:r>
            <w:r w:rsidRPr="007F2D14">
              <w:rPr>
                <w:rFonts w:ascii="Arial" w:eastAsia="Arial" w:hAnsi="Arial" w:cs="Arial"/>
                <w:bCs/>
                <w:i/>
                <w:color w:val="002060"/>
                <w:sz w:val="23"/>
                <w:szCs w:val="23"/>
              </w:rPr>
              <w:t>(</w:t>
            </w:r>
            <w:hyperlink r:id="rId25" w:history="1">
              <w:r w:rsidR="00450338" w:rsidRPr="00450338">
                <w:rPr>
                  <w:rStyle w:val="Hyperlink"/>
                  <w:rFonts w:ascii="Arial" w:hAnsi="Arial" w:cs="Arial"/>
                </w:rPr>
                <w:t>http://grants.nih.gov/grants/guide/notice-files/NOT-OD-15-123.html</w:t>
              </w:r>
            </w:hyperlink>
            <w:r w:rsidRPr="007F2D14">
              <w:rPr>
                <w:rFonts w:ascii="Arial" w:eastAsia="Arial" w:hAnsi="Arial" w:cs="Arial"/>
                <w:bCs/>
                <w:i/>
                <w:color w:val="002060"/>
                <w:sz w:val="23"/>
                <w:szCs w:val="23"/>
              </w:rPr>
              <w:t>)</w:t>
            </w:r>
          </w:p>
        </w:tc>
        <w:tc>
          <w:tcPr>
            <w:tcW w:w="5040" w:type="dxa"/>
            <w:gridSpan w:val="2"/>
          </w:tcPr>
          <w:p w:rsidR="00B45316" w:rsidRPr="00D15B92" w:rsidRDefault="00B45316" w:rsidP="00B45316">
            <w:pPr>
              <w:pStyle w:val="ListParagraph"/>
              <w:widowControl/>
              <w:numPr>
                <w:ilvl w:val="0"/>
                <w:numId w:val="14"/>
              </w:numPr>
              <w:shd w:val="clear" w:color="auto" w:fill="FFFFFF"/>
              <w:ind w:left="335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15B92">
              <w:rPr>
                <w:rFonts w:ascii="Arial" w:hAnsi="Arial" w:cs="Arial"/>
                <w:sz w:val="20"/>
                <w:szCs w:val="20"/>
              </w:rPr>
              <w:t xml:space="preserve">Focus on careers related to minority health disparities or other health disparities. </w:t>
            </w:r>
          </w:p>
          <w:p w:rsidR="00B45316" w:rsidRPr="00450338" w:rsidRDefault="00B45316" w:rsidP="00B45316">
            <w:pPr>
              <w:pStyle w:val="ListParagraph"/>
              <w:widowControl/>
              <w:numPr>
                <w:ilvl w:val="0"/>
                <w:numId w:val="14"/>
              </w:numPr>
              <w:shd w:val="clear" w:color="auto" w:fill="FFFFFF"/>
              <w:ind w:left="335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15B92">
              <w:rPr>
                <w:rFonts w:ascii="Arial" w:hAnsi="Arial" w:cs="Arial"/>
                <w:sz w:val="20"/>
                <w:szCs w:val="20"/>
              </w:rPr>
              <w:t>Funding is provided through the NIH's National Institute on Minority Health and Health Disparities (NIMHD).</w:t>
            </w:r>
          </w:p>
          <w:p w:rsidR="00450338" w:rsidRPr="00D15B92" w:rsidRDefault="00450338" w:rsidP="00450338">
            <w:pPr>
              <w:pStyle w:val="ListParagraph"/>
              <w:widowControl/>
              <w:numPr>
                <w:ilvl w:val="0"/>
                <w:numId w:val="14"/>
              </w:numPr>
              <w:shd w:val="clear" w:color="auto" w:fill="FFFFFF"/>
              <w:ind w:left="335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 Information on the NIH’s Loan Repayment Program can be found:  </w:t>
            </w:r>
            <w:hyperlink r:id="rId26" w:history="1">
              <w:r w:rsidRPr="00FC2E0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http://www.lrp.nih.gov/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45316" w:rsidRPr="00D15B92" w:rsidTr="00B45316">
        <w:tc>
          <w:tcPr>
            <w:tcW w:w="5755" w:type="dxa"/>
            <w:tcBorders>
              <w:bottom w:val="single" w:sz="4" w:space="0" w:color="auto"/>
            </w:tcBorders>
            <w:vAlign w:val="center"/>
          </w:tcPr>
          <w:p w:rsidR="00B45316" w:rsidRPr="00D15B92" w:rsidRDefault="00B45316" w:rsidP="00B45316">
            <w:pPr>
              <w:ind w:right="1086"/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5040" w:type="dxa"/>
            <w:gridSpan w:val="2"/>
          </w:tcPr>
          <w:p w:rsidR="00B45316" w:rsidRPr="00D15B92" w:rsidRDefault="00B45316" w:rsidP="00B45316">
            <w:pPr>
              <w:pStyle w:val="ListParagraph"/>
              <w:ind w:left="335" w:right="706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B45316" w:rsidRPr="00D15B92" w:rsidTr="00B45316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5316" w:rsidRPr="00D15B92" w:rsidRDefault="00B45316" w:rsidP="00B45316">
            <w:pPr>
              <w:ind w:right="1086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D15B92">
              <w:rPr>
                <w:rFonts w:ascii="Arial" w:eastAsia="Arial" w:hAnsi="Arial" w:cs="Arial"/>
                <w:b/>
                <w:bCs/>
                <w:color w:val="002060"/>
                <w:sz w:val="32"/>
                <w:szCs w:val="32"/>
              </w:rPr>
              <w:t>Postdoctoral</w:t>
            </w:r>
          </w:p>
        </w:tc>
        <w:tc>
          <w:tcPr>
            <w:tcW w:w="5040" w:type="dxa"/>
            <w:gridSpan w:val="2"/>
            <w:tcBorders>
              <w:left w:val="single" w:sz="4" w:space="0" w:color="auto"/>
            </w:tcBorders>
          </w:tcPr>
          <w:p w:rsidR="00B45316" w:rsidRPr="00D15B92" w:rsidRDefault="00B45316" w:rsidP="00B45316">
            <w:pPr>
              <w:pStyle w:val="ListParagraph"/>
              <w:ind w:left="335" w:right="706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B45316" w:rsidRPr="00D15B92" w:rsidTr="00B45316">
        <w:tc>
          <w:tcPr>
            <w:tcW w:w="5755" w:type="dxa"/>
            <w:tcBorders>
              <w:top w:val="single" w:sz="4" w:space="0" w:color="auto"/>
            </w:tcBorders>
            <w:vAlign w:val="center"/>
          </w:tcPr>
          <w:p w:rsidR="00B45316" w:rsidRPr="00D15B92" w:rsidRDefault="00B45316" w:rsidP="00B45316">
            <w:pPr>
              <w:ind w:right="1086"/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5040" w:type="dxa"/>
            <w:gridSpan w:val="2"/>
          </w:tcPr>
          <w:p w:rsidR="00B45316" w:rsidRPr="00D15B92" w:rsidRDefault="00B45316" w:rsidP="00B45316">
            <w:pPr>
              <w:pStyle w:val="ListParagraph"/>
              <w:ind w:left="335" w:right="706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B45316" w:rsidRPr="00D15B92" w:rsidTr="00B45316">
        <w:tc>
          <w:tcPr>
            <w:tcW w:w="5755" w:type="dxa"/>
            <w:vAlign w:val="center"/>
          </w:tcPr>
          <w:p w:rsidR="00B45316" w:rsidRPr="00D15B92" w:rsidRDefault="00B45316" w:rsidP="00B45316">
            <w:pPr>
              <w:spacing w:line="275" w:lineRule="exact"/>
              <w:ind w:right="-81"/>
              <w:rPr>
                <w:rFonts w:ascii="Arial" w:eastAsia="Arial" w:hAnsi="Arial" w:cs="Arial"/>
                <w:i/>
                <w:sz w:val="23"/>
                <w:szCs w:val="23"/>
              </w:rPr>
            </w:pPr>
            <w:r w:rsidRPr="00D15B92">
              <w:rPr>
                <w:rFonts w:ascii="Arial" w:eastAsia="Arial" w:hAnsi="Arial" w:cs="Arial"/>
                <w:b/>
                <w:bCs/>
                <w:i/>
                <w:spacing w:val="1"/>
                <w:sz w:val="23"/>
                <w:szCs w:val="23"/>
              </w:rPr>
              <w:t>Postdoctoral Fellowships</w:t>
            </w:r>
          </w:p>
          <w:p w:rsidR="00B45316" w:rsidRPr="00D15B92" w:rsidRDefault="00B45316" w:rsidP="00B45316">
            <w:pPr>
              <w:ind w:right="1086"/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</w:pPr>
            <w:r w:rsidRPr="00D15B92">
              <w:rPr>
                <w:rFonts w:ascii="Arial" w:eastAsia="Arial" w:hAnsi="Arial" w:cs="Arial"/>
                <w:i/>
                <w:color w:val="0000FF"/>
                <w:spacing w:val="-1"/>
                <w:sz w:val="23"/>
                <w:szCs w:val="23"/>
              </w:rPr>
              <w:t>(</w:t>
            </w:r>
            <w:hyperlink r:id="rId27" w:history="1">
              <w:r w:rsidRPr="00B45316">
                <w:rPr>
                  <w:rStyle w:val="Hyperlink"/>
                  <w:rFonts w:ascii="Arial" w:hAnsi="Arial" w:cs="Arial"/>
                  <w:i/>
                  <w:u w:val="none"/>
                </w:rPr>
                <w:t>https://www.training.nih.gov/trainees/postdocs</w:t>
              </w:r>
            </w:hyperlink>
            <w:r w:rsidRPr="00D15B92">
              <w:rPr>
                <w:rFonts w:ascii="Arial" w:eastAsia="Arial" w:hAnsi="Arial" w:cs="Arial"/>
                <w:i/>
                <w:color w:val="0000FF"/>
                <w:spacing w:val="-1"/>
                <w:sz w:val="23"/>
                <w:szCs w:val="23"/>
              </w:rPr>
              <w:t>)</w:t>
            </w:r>
          </w:p>
        </w:tc>
        <w:tc>
          <w:tcPr>
            <w:tcW w:w="5040" w:type="dxa"/>
            <w:gridSpan w:val="2"/>
          </w:tcPr>
          <w:p w:rsidR="00B45316" w:rsidRPr="00D15B92" w:rsidRDefault="00B45316" w:rsidP="00B45316">
            <w:pPr>
              <w:pStyle w:val="ListParagraph"/>
              <w:numPr>
                <w:ilvl w:val="0"/>
                <w:numId w:val="15"/>
              </w:numPr>
              <w:spacing w:before="6" w:line="228" w:lineRule="exact"/>
              <w:ind w:left="335" w:right="161"/>
              <w:rPr>
                <w:rFonts w:ascii="Arial" w:eastAsia="Arial" w:hAnsi="Arial" w:cs="Arial"/>
                <w:sz w:val="20"/>
                <w:szCs w:val="20"/>
              </w:rPr>
            </w:pPr>
            <w:r w:rsidRPr="00D15B92">
              <w:rPr>
                <w:rFonts w:ascii="Arial" w:hAnsi="Arial" w:cs="Arial"/>
                <w:sz w:val="20"/>
                <w:szCs w:val="20"/>
              </w:rPr>
              <w:t>Recent completion of a PhD, an MD, or an equivalent doctoral degree.</w:t>
            </w:r>
          </w:p>
          <w:p w:rsidR="00B45316" w:rsidRPr="00D15B92" w:rsidRDefault="00B45316" w:rsidP="00B45316">
            <w:pPr>
              <w:pStyle w:val="ListParagraph"/>
              <w:numPr>
                <w:ilvl w:val="0"/>
                <w:numId w:val="15"/>
              </w:numPr>
              <w:spacing w:before="6" w:line="228" w:lineRule="exact"/>
              <w:ind w:left="335" w:right="161"/>
              <w:rPr>
                <w:rFonts w:ascii="Arial" w:eastAsia="Arial" w:hAnsi="Arial" w:cs="Arial"/>
                <w:sz w:val="20"/>
                <w:szCs w:val="20"/>
              </w:rPr>
            </w:pPr>
            <w:r w:rsidRPr="00D15B92">
              <w:rPr>
                <w:rFonts w:ascii="Arial" w:hAnsi="Arial" w:cs="Arial"/>
                <w:sz w:val="20"/>
                <w:szCs w:val="20"/>
              </w:rPr>
              <w:t>Commitment to a temporary biomedical research experience in the NIH Intramural Research Program.</w:t>
            </w:r>
          </w:p>
        </w:tc>
      </w:tr>
      <w:tr w:rsidR="00B45316" w:rsidRPr="00D15B92" w:rsidTr="00B45316">
        <w:tc>
          <w:tcPr>
            <w:tcW w:w="5755" w:type="dxa"/>
            <w:tcBorders>
              <w:bottom w:val="single" w:sz="4" w:space="0" w:color="auto"/>
            </w:tcBorders>
            <w:vAlign w:val="center"/>
          </w:tcPr>
          <w:p w:rsidR="00B45316" w:rsidRPr="00D15B92" w:rsidRDefault="00B45316" w:rsidP="00B45316">
            <w:pPr>
              <w:ind w:right="1086"/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5040" w:type="dxa"/>
            <w:gridSpan w:val="2"/>
          </w:tcPr>
          <w:p w:rsidR="00B45316" w:rsidRPr="00D15B92" w:rsidRDefault="00B45316" w:rsidP="00B45316">
            <w:pPr>
              <w:pStyle w:val="ListParagraph"/>
              <w:ind w:left="882" w:right="706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B45316" w:rsidRPr="00D15B92" w:rsidTr="00B45316">
        <w:trPr>
          <w:trHeight w:val="395"/>
        </w:trPr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5316" w:rsidRPr="00A973ED" w:rsidRDefault="00B45316" w:rsidP="00B45316">
            <w:pPr>
              <w:pStyle w:val="ListParagraph"/>
              <w:ind w:left="0" w:right="706"/>
              <w:rPr>
                <w:rFonts w:ascii="Arial" w:eastAsia="Arial" w:hAnsi="Arial" w:cs="Arial"/>
                <w:b/>
                <w:bCs/>
                <w:i/>
                <w:color w:val="002060"/>
                <w:sz w:val="30"/>
                <w:szCs w:val="30"/>
              </w:rPr>
            </w:pPr>
            <w:r w:rsidRPr="00A973ED">
              <w:rPr>
                <w:rFonts w:ascii="Arial" w:eastAsia="Arial" w:hAnsi="Arial" w:cs="Arial"/>
                <w:b/>
                <w:bCs/>
                <w:i/>
                <w:color w:val="002060"/>
                <w:sz w:val="30"/>
                <w:szCs w:val="30"/>
              </w:rPr>
              <w:t xml:space="preserve">Diversity Supplement Program </w:t>
            </w:r>
          </w:p>
        </w:tc>
        <w:tc>
          <w:tcPr>
            <w:tcW w:w="4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5316" w:rsidRPr="00D15B92" w:rsidRDefault="00B45316" w:rsidP="00B45316">
            <w:pPr>
              <w:pStyle w:val="ListParagraph"/>
              <w:ind w:left="0" w:right="706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B45316" w:rsidRPr="00D15B92" w:rsidTr="00B45316">
        <w:tc>
          <w:tcPr>
            <w:tcW w:w="5755" w:type="dxa"/>
            <w:tcBorders>
              <w:top w:val="single" w:sz="4" w:space="0" w:color="auto"/>
            </w:tcBorders>
            <w:vAlign w:val="center"/>
          </w:tcPr>
          <w:p w:rsidR="00B45316" w:rsidRPr="00D15B92" w:rsidRDefault="00B45316" w:rsidP="00B45316">
            <w:pPr>
              <w:ind w:right="1086"/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5040" w:type="dxa"/>
            <w:gridSpan w:val="2"/>
          </w:tcPr>
          <w:p w:rsidR="00B45316" w:rsidRPr="00D15B92" w:rsidRDefault="00B45316" w:rsidP="00B45316">
            <w:pPr>
              <w:pStyle w:val="ListParagraph"/>
              <w:ind w:left="882" w:right="706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B45316" w:rsidRPr="00D15B92" w:rsidTr="00B45316">
        <w:tc>
          <w:tcPr>
            <w:tcW w:w="5755" w:type="dxa"/>
            <w:tcBorders>
              <w:bottom w:val="single" w:sz="4" w:space="0" w:color="auto"/>
            </w:tcBorders>
            <w:vAlign w:val="center"/>
          </w:tcPr>
          <w:p w:rsidR="00B45316" w:rsidRPr="00D15B92" w:rsidRDefault="00B45316" w:rsidP="00B45316">
            <w:pPr>
              <w:ind w:right="799"/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</w:pPr>
            <w:r w:rsidRPr="00D15B92"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  <w:t>Research Supplements to Promote Diversity in Health-Related Research (PA-1</w:t>
            </w:r>
            <w:r w:rsidR="00450338"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  <w:t>5</w:t>
            </w:r>
            <w:r w:rsidRPr="00D15B92"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  <w:t>-</w:t>
            </w:r>
            <w:r w:rsidR="00450338"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  <w:t>322</w:t>
            </w:r>
            <w:r w:rsidRPr="00D15B92"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  <w:t>)</w:t>
            </w:r>
          </w:p>
          <w:p w:rsidR="00B45316" w:rsidRPr="00D15B92" w:rsidRDefault="00B45316" w:rsidP="00B45316">
            <w:pPr>
              <w:ind w:right="1086"/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</w:pPr>
            <w:r w:rsidRPr="00D15B92">
              <w:rPr>
                <w:rFonts w:ascii="Arial" w:eastAsia="Arial" w:hAnsi="Arial" w:cs="Arial"/>
                <w:color w:val="0000FF"/>
                <w:spacing w:val="-1"/>
                <w:position w:val="-1"/>
                <w:sz w:val="23"/>
                <w:szCs w:val="23"/>
              </w:rPr>
              <w:t>(</w:t>
            </w:r>
            <w:hyperlink r:id="rId28" w:history="1">
              <w:r w:rsidRPr="00B45316">
                <w:rPr>
                  <w:rStyle w:val="Hyperlink"/>
                  <w:rFonts w:ascii="Arial" w:eastAsia="Arial" w:hAnsi="Arial" w:cs="Arial"/>
                  <w:i/>
                  <w:spacing w:val="1"/>
                  <w:position w:val="-1"/>
                  <w:sz w:val="23"/>
                  <w:szCs w:val="23"/>
                  <w:u w:val="none"/>
                </w:rPr>
                <w:t>http://grants.nih.gov/grants/guide/pa-files/PA-15-322.html</w:t>
              </w:r>
            </w:hyperlink>
            <w:r w:rsidRPr="00D15B92">
              <w:rPr>
                <w:rFonts w:ascii="Arial" w:eastAsia="Arial" w:hAnsi="Arial" w:cs="Arial"/>
                <w:i/>
                <w:color w:val="0000FF"/>
                <w:position w:val="-1"/>
                <w:sz w:val="23"/>
                <w:szCs w:val="23"/>
              </w:rPr>
              <w:t>)</w:t>
            </w:r>
          </w:p>
        </w:tc>
        <w:tc>
          <w:tcPr>
            <w:tcW w:w="5040" w:type="dxa"/>
            <w:gridSpan w:val="2"/>
          </w:tcPr>
          <w:p w:rsidR="00B45316" w:rsidRPr="00D15B92" w:rsidRDefault="00B45316" w:rsidP="00B45316">
            <w:pPr>
              <w:pStyle w:val="ListParagraph"/>
              <w:widowControl/>
              <w:numPr>
                <w:ilvl w:val="0"/>
                <w:numId w:val="16"/>
              </w:numPr>
              <w:shd w:val="clear" w:color="auto" w:fill="FFFFFF"/>
              <w:ind w:left="335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15B9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Funding to existing NIH research grants to support an underrepresented minority, disabled or disadvantaged student or investigator</w:t>
            </w:r>
          </w:p>
          <w:p w:rsidR="00B45316" w:rsidRPr="00D15B92" w:rsidRDefault="00B45316" w:rsidP="00B45316">
            <w:pPr>
              <w:pStyle w:val="ListParagraph"/>
              <w:widowControl/>
              <w:numPr>
                <w:ilvl w:val="0"/>
                <w:numId w:val="16"/>
              </w:numPr>
              <w:shd w:val="clear" w:color="auto" w:fill="FFFFFF"/>
              <w:ind w:left="335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15B9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The program supports individuals at the high school, undergraduate, postdoctoral and investigator levels. </w:t>
            </w:r>
          </w:p>
          <w:p w:rsidR="00B45316" w:rsidRPr="00D15B92" w:rsidRDefault="00B45316" w:rsidP="00B45316">
            <w:pPr>
              <w:pStyle w:val="ListParagraph"/>
              <w:widowControl/>
              <w:shd w:val="clear" w:color="auto" w:fill="FFFFFF"/>
              <w:ind w:left="335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B45316" w:rsidRPr="00D15B92" w:rsidRDefault="00B45316" w:rsidP="00B45316">
            <w:pPr>
              <w:pStyle w:val="ListParagraph"/>
              <w:widowControl/>
              <w:numPr>
                <w:ilvl w:val="0"/>
                <w:numId w:val="16"/>
              </w:numPr>
              <w:shd w:val="clear" w:color="auto" w:fill="FFFFFF"/>
              <w:ind w:left="335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50338">
              <w:rPr>
                <w:rFonts w:ascii="Arial" w:eastAsia="Times New Roman" w:hAnsi="Arial" w:cs="Arial"/>
                <w:i/>
                <w:color w:val="C00000"/>
                <w:sz w:val="20"/>
                <w:szCs w:val="20"/>
              </w:rPr>
              <w:t xml:space="preserve">For information related to the NIAAA Diversity Supplement requirements please visit our website:  </w:t>
            </w:r>
            <w:hyperlink r:id="rId29" w:history="1">
              <w:r w:rsidRPr="00D15B92">
                <w:rPr>
                  <w:rStyle w:val="Hyperlink"/>
                  <w:rFonts w:ascii="Arial" w:eastAsia="Times New Roman" w:hAnsi="Arial" w:cs="Arial"/>
                  <w:i/>
                  <w:color w:val="C00000"/>
                  <w:sz w:val="20"/>
                  <w:szCs w:val="20"/>
                </w:rPr>
                <w:t>http://www.niaaa.nih.gov/grant-funding/funding-opportunities/diversity-supplements</w:t>
              </w:r>
            </w:hyperlink>
            <w:r w:rsidRPr="00D15B92">
              <w:rPr>
                <w:rFonts w:ascii="Arial" w:eastAsia="Times New Roman" w:hAnsi="Arial" w:cs="Arial"/>
                <w:i/>
                <w:color w:val="C00000"/>
                <w:sz w:val="20"/>
                <w:szCs w:val="20"/>
              </w:rPr>
              <w:t>.</w:t>
            </w:r>
          </w:p>
        </w:tc>
      </w:tr>
      <w:tr w:rsidR="00B45316" w:rsidRPr="00D15B92" w:rsidTr="00B45316">
        <w:trPr>
          <w:trHeight w:val="350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5316" w:rsidRPr="00A973ED" w:rsidRDefault="00B45316" w:rsidP="00B45316">
            <w:pPr>
              <w:ind w:right="-20"/>
              <w:rPr>
                <w:rFonts w:ascii="Arial" w:eastAsia="Arial" w:hAnsi="Arial" w:cs="Arial"/>
                <w:b/>
                <w:color w:val="1F497D" w:themeColor="text2"/>
                <w:sz w:val="30"/>
                <w:szCs w:val="30"/>
              </w:rPr>
            </w:pPr>
            <w:r w:rsidRPr="00A973ED">
              <w:rPr>
                <w:rFonts w:ascii="Arial" w:eastAsia="Arial" w:hAnsi="Arial" w:cs="Arial"/>
                <w:b/>
                <w:bCs/>
                <w:i/>
                <w:color w:val="002060"/>
                <w:spacing w:val="-1"/>
                <w:sz w:val="30"/>
                <w:szCs w:val="30"/>
              </w:rPr>
              <w:t>NIAAA Summer Internship Program</w:t>
            </w:r>
          </w:p>
        </w:tc>
        <w:tc>
          <w:tcPr>
            <w:tcW w:w="5040" w:type="dxa"/>
            <w:gridSpan w:val="2"/>
            <w:tcBorders>
              <w:left w:val="single" w:sz="4" w:space="0" w:color="auto"/>
            </w:tcBorders>
          </w:tcPr>
          <w:p w:rsidR="00B45316" w:rsidRPr="00D15B92" w:rsidRDefault="00B45316" w:rsidP="00B45316">
            <w:pPr>
              <w:pStyle w:val="ListParagraph"/>
              <w:ind w:left="882" w:right="706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B45316" w:rsidRPr="00D15B92" w:rsidTr="00B45316">
        <w:tc>
          <w:tcPr>
            <w:tcW w:w="5755" w:type="dxa"/>
            <w:tcBorders>
              <w:top w:val="single" w:sz="4" w:space="0" w:color="auto"/>
            </w:tcBorders>
            <w:vAlign w:val="center"/>
          </w:tcPr>
          <w:p w:rsidR="00B45316" w:rsidRPr="00D15B92" w:rsidRDefault="00B45316" w:rsidP="00B45316">
            <w:pPr>
              <w:ind w:right="529"/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"/>
                <w:sz w:val="23"/>
                <w:szCs w:val="23"/>
              </w:rPr>
              <w:t>D</w:t>
            </w:r>
            <w:r w:rsidRPr="00D15B92"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"/>
                <w:sz w:val="23"/>
                <w:szCs w:val="23"/>
              </w:rPr>
              <w:t>ivision of Intramural Clinical and Biological Research (NIAAA)</w:t>
            </w:r>
            <w:r w:rsidRPr="00D15B92">
              <w:rPr>
                <w:rFonts w:ascii="Arial" w:eastAsia="Arial" w:hAnsi="Arial" w:cs="Arial"/>
                <w:i/>
                <w:noProof/>
                <w:color w:val="000000" w:themeColor="text1"/>
                <w:sz w:val="23"/>
                <w:szCs w:val="23"/>
              </w:rPr>
              <w:t xml:space="preserve"> </w:t>
            </w:r>
          </w:p>
          <w:p w:rsidR="00B45316" w:rsidRDefault="00B45316" w:rsidP="00B45316">
            <w:pPr>
              <w:ind w:right="1086"/>
              <w:rPr>
                <w:rStyle w:val="Hyperlink"/>
                <w:rFonts w:ascii="Arial" w:eastAsia="Arial" w:hAnsi="Arial" w:cs="Arial"/>
                <w:i/>
                <w:spacing w:val="1"/>
                <w:sz w:val="23"/>
                <w:szCs w:val="23"/>
                <w:u w:val="none"/>
              </w:rPr>
            </w:pPr>
            <w:r w:rsidRPr="00D15B92">
              <w:rPr>
                <w:rFonts w:ascii="Arial" w:eastAsia="Arial" w:hAnsi="Arial" w:cs="Arial"/>
                <w:b/>
                <w:bCs/>
                <w:i/>
                <w:color w:val="333399"/>
                <w:spacing w:val="-1"/>
                <w:sz w:val="23"/>
                <w:szCs w:val="23"/>
              </w:rPr>
              <w:t>(</w:t>
            </w:r>
            <w:hyperlink r:id="rId30" w:history="1">
              <w:r w:rsidRPr="00D15B92">
                <w:rPr>
                  <w:rStyle w:val="Hyperlink"/>
                  <w:rFonts w:ascii="Arial" w:eastAsia="Arial" w:hAnsi="Arial" w:cs="Arial"/>
                  <w:i/>
                  <w:spacing w:val="1"/>
                  <w:sz w:val="23"/>
                  <w:szCs w:val="23"/>
                  <w:u w:val="none"/>
                </w:rPr>
                <w:t>http://www.niaaa.nih.gov/research/division-intramural-clinical-and-biological-research</w:t>
              </w:r>
            </w:hyperlink>
            <w:r w:rsidRPr="00D15B92">
              <w:rPr>
                <w:rStyle w:val="Hyperlink"/>
                <w:rFonts w:ascii="Arial" w:eastAsia="Arial" w:hAnsi="Arial" w:cs="Arial"/>
                <w:i/>
                <w:spacing w:val="1"/>
                <w:sz w:val="23"/>
                <w:szCs w:val="23"/>
                <w:u w:val="none"/>
              </w:rPr>
              <w:t>)</w:t>
            </w:r>
          </w:p>
          <w:p w:rsidR="00450338" w:rsidRDefault="00450338" w:rsidP="00B45316">
            <w:pPr>
              <w:ind w:right="1086"/>
              <w:rPr>
                <w:rStyle w:val="Hyperlink"/>
                <w:rFonts w:ascii="Arial" w:eastAsia="Arial" w:hAnsi="Arial" w:cs="Arial"/>
                <w:i/>
                <w:spacing w:val="1"/>
                <w:sz w:val="23"/>
                <w:szCs w:val="23"/>
                <w:u w:val="none"/>
              </w:rPr>
            </w:pPr>
          </w:p>
          <w:p w:rsidR="00450338" w:rsidRDefault="00450338" w:rsidP="00B45316">
            <w:pPr>
              <w:ind w:right="1086"/>
              <w:rPr>
                <w:rStyle w:val="Hyperlink"/>
                <w:rFonts w:ascii="Arial" w:eastAsia="Arial" w:hAnsi="Arial" w:cs="Arial"/>
                <w:i/>
                <w:spacing w:val="1"/>
                <w:sz w:val="23"/>
                <w:szCs w:val="23"/>
                <w:u w:val="none"/>
              </w:rPr>
            </w:pPr>
            <w:r>
              <w:rPr>
                <w:rStyle w:val="Hyperlink"/>
                <w:rFonts w:ascii="Arial" w:eastAsia="Arial" w:hAnsi="Arial" w:cs="Arial"/>
                <w:i/>
                <w:spacing w:val="1"/>
                <w:sz w:val="23"/>
                <w:szCs w:val="23"/>
                <w:u w:val="none"/>
              </w:rPr>
              <w:t>Apply via the:</w:t>
            </w:r>
          </w:p>
          <w:p w:rsidR="00450338" w:rsidRDefault="00450338" w:rsidP="00B45316">
            <w:pPr>
              <w:ind w:right="1086"/>
              <w:rPr>
                <w:rStyle w:val="Hyperlink"/>
                <w:rFonts w:ascii="Arial" w:eastAsia="Arial" w:hAnsi="Arial" w:cs="Arial"/>
                <w:i/>
                <w:spacing w:val="1"/>
                <w:sz w:val="23"/>
                <w:szCs w:val="23"/>
                <w:u w:val="none"/>
              </w:rPr>
            </w:pPr>
          </w:p>
          <w:p w:rsidR="00450338" w:rsidRDefault="00450338" w:rsidP="00450338">
            <w:pPr>
              <w:ind w:right="529"/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000000" w:themeColor="text1"/>
                <w:spacing w:val="1"/>
                <w:sz w:val="23"/>
                <w:szCs w:val="23"/>
              </w:rPr>
              <w:t>NIH’s Summer Internship Program in Biomedical Research (SIP)</w:t>
            </w:r>
          </w:p>
          <w:p w:rsidR="00450338" w:rsidRPr="00D15B92" w:rsidRDefault="00450338" w:rsidP="00B45316">
            <w:pPr>
              <w:ind w:right="1086"/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</w:pPr>
            <w:r w:rsidRPr="00D15B92">
              <w:rPr>
                <w:rFonts w:ascii="Arial" w:eastAsia="Arial" w:hAnsi="Arial" w:cs="Arial"/>
                <w:i/>
                <w:color w:val="0000FF"/>
                <w:spacing w:val="-1"/>
                <w:sz w:val="23"/>
                <w:szCs w:val="23"/>
              </w:rPr>
              <w:t>(</w:t>
            </w:r>
            <w:hyperlink r:id="rId31" w:history="1">
              <w:r w:rsidRPr="00D15B92">
                <w:rPr>
                  <w:rStyle w:val="Hyperlink"/>
                  <w:rFonts w:ascii="Arial" w:eastAsia="Arial" w:hAnsi="Arial" w:cs="Arial"/>
                  <w:i/>
                  <w:spacing w:val="-1"/>
                  <w:sz w:val="23"/>
                  <w:szCs w:val="23"/>
                  <w:u w:val="none"/>
                </w:rPr>
                <w:t>https://www.training.nih.gov/programs/sip</w:t>
              </w:r>
            </w:hyperlink>
            <w:r w:rsidRPr="00D15B92">
              <w:rPr>
                <w:rFonts w:ascii="Arial" w:eastAsia="Arial" w:hAnsi="Arial" w:cs="Arial"/>
                <w:i/>
                <w:color w:val="0000FF"/>
                <w:spacing w:val="-1"/>
                <w:sz w:val="23"/>
                <w:szCs w:val="23"/>
              </w:rPr>
              <w:t>)</w:t>
            </w:r>
          </w:p>
        </w:tc>
        <w:tc>
          <w:tcPr>
            <w:tcW w:w="5040" w:type="dxa"/>
            <w:gridSpan w:val="2"/>
          </w:tcPr>
          <w:p w:rsidR="00B45316" w:rsidRPr="00D15B92" w:rsidRDefault="00B45316" w:rsidP="00B45316">
            <w:pPr>
              <w:pStyle w:val="ListParagraph"/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5316" w:rsidRPr="00D15B92" w:rsidRDefault="00450338" w:rsidP="00B45316">
            <w:pPr>
              <w:pStyle w:val="ListParagraph"/>
              <w:widowControl/>
              <w:numPr>
                <w:ilvl w:val="0"/>
                <w:numId w:val="11"/>
              </w:numPr>
              <w:spacing w:before="100" w:beforeAutospacing="1" w:after="100" w:afterAutospacing="1"/>
              <w:ind w:left="3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 laboratories and researchers at NIAAA seek to u</w:t>
            </w:r>
            <w:r w:rsidR="00B45316" w:rsidRPr="00D15B92">
              <w:rPr>
                <w:rFonts w:ascii="Arial" w:eastAsia="Times New Roman" w:hAnsi="Arial" w:cs="Arial"/>
                <w:sz w:val="20"/>
                <w:szCs w:val="20"/>
              </w:rPr>
              <w:t>nravel the biological basis of alcohol use disorders and related problems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and to develop new strategies to prevent and treat these disorders</w:t>
            </w:r>
            <w:r w:rsidR="00B45316" w:rsidRPr="00D15B9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B45316" w:rsidRPr="00D15B92" w:rsidRDefault="00B45316" w:rsidP="00B45316">
            <w:pPr>
              <w:pStyle w:val="ListParagraph"/>
              <w:widowControl/>
              <w:numPr>
                <w:ilvl w:val="0"/>
                <w:numId w:val="11"/>
              </w:numPr>
              <w:ind w:left="335"/>
              <w:rPr>
                <w:rFonts w:ascii="Arial" w:eastAsia="Times New Roman" w:hAnsi="Arial" w:cs="Arial"/>
                <w:sz w:val="20"/>
                <w:szCs w:val="20"/>
              </w:rPr>
            </w:pPr>
            <w:r w:rsidRPr="00D15B92">
              <w:rPr>
                <w:rFonts w:ascii="Arial" w:eastAsia="Times New Roman" w:hAnsi="Arial" w:cs="Arial"/>
                <w:sz w:val="20"/>
                <w:szCs w:val="20"/>
              </w:rPr>
              <w:t>Conduct research on:</w:t>
            </w:r>
          </w:p>
          <w:p w:rsidR="00B45316" w:rsidRPr="00D15B92" w:rsidRDefault="00B45316" w:rsidP="00B45316">
            <w:pPr>
              <w:widowControl/>
              <w:numPr>
                <w:ilvl w:val="1"/>
                <w:numId w:val="18"/>
              </w:numPr>
              <w:ind w:left="785"/>
              <w:rPr>
                <w:rFonts w:ascii="Arial" w:eastAsia="Times New Roman" w:hAnsi="Arial" w:cs="Arial"/>
                <w:sz w:val="20"/>
                <w:szCs w:val="20"/>
              </w:rPr>
            </w:pPr>
            <w:r w:rsidRPr="00D15B92">
              <w:rPr>
                <w:rFonts w:ascii="Arial" w:eastAsia="Times New Roman" w:hAnsi="Arial" w:cs="Arial"/>
                <w:sz w:val="20"/>
                <w:szCs w:val="20"/>
              </w:rPr>
              <w:t>Cellular/molecular issues</w:t>
            </w:r>
          </w:p>
          <w:p w:rsidR="00B45316" w:rsidRPr="00D15B92" w:rsidRDefault="00B45316" w:rsidP="00B45316">
            <w:pPr>
              <w:widowControl/>
              <w:numPr>
                <w:ilvl w:val="1"/>
                <w:numId w:val="18"/>
              </w:numPr>
              <w:spacing w:before="100" w:beforeAutospacing="1" w:after="100" w:afterAutospacing="1"/>
              <w:ind w:left="785"/>
              <w:rPr>
                <w:rFonts w:ascii="Arial" w:eastAsia="Times New Roman" w:hAnsi="Arial" w:cs="Arial"/>
                <w:sz w:val="20"/>
                <w:szCs w:val="20"/>
              </w:rPr>
            </w:pPr>
            <w:r w:rsidRPr="00D15B92">
              <w:rPr>
                <w:rFonts w:ascii="Arial" w:eastAsia="Times New Roman" w:hAnsi="Arial" w:cs="Arial"/>
                <w:sz w:val="20"/>
                <w:szCs w:val="20"/>
              </w:rPr>
              <w:t>Animal studies in rodents and non-human primates</w:t>
            </w:r>
          </w:p>
          <w:p w:rsidR="00B45316" w:rsidRPr="00D15B92" w:rsidRDefault="00B45316" w:rsidP="00B45316">
            <w:pPr>
              <w:widowControl/>
              <w:numPr>
                <w:ilvl w:val="1"/>
                <w:numId w:val="18"/>
              </w:numPr>
              <w:spacing w:before="100" w:beforeAutospacing="1" w:after="100" w:afterAutospacing="1"/>
              <w:ind w:left="785"/>
              <w:rPr>
                <w:rFonts w:ascii="Arial" w:eastAsia="Times New Roman" w:hAnsi="Arial" w:cs="Arial"/>
                <w:sz w:val="20"/>
                <w:szCs w:val="20"/>
              </w:rPr>
            </w:pPr>
            <w:r w:rsidRPr="00D15B92">
              <w:rPr>
                <w:rFonts w:ascii="Arial" w:eastAsia="Times New Roman" w:hAnsi="Arial" w:cs="Arial"/>
                <w:sz w:val="20"/>
                <w:szCs w:val="20"/>
              </w:rPr>
              <w:t>Human studies of the genetics and epidemiology of alcoholism and co-morbidities</w:t>
            </w:r>
          </w:p>
          <w:p w:rsidR="00B45316" w:rsidRPr="00D15B92" w:rsidRDefault="00B45316" w:rsidP="00B45316">
            <w:pPr>
              <w:widowControl/>
              <w:numPr>
                <w:ilvl w:val="1"/>
                <w:numId w:val="18"/>
              </w:numPr>
              <w:spacing w:before="100" w:beforeAutospacing="1" w:after="100" w:afterAutospacing="1"/>
              <w:ind w:left="785"/>
              <w:rPr>
                <w:rFonts w:ascii="Arial" w:eastAsia="Times New Roman" w:hAnsi="Arial" w:cs="Arial"/>
                <w:sz w:val="20"/>
                <w:szCs w:val="20"/>
              </w:rPr>
            </w:pPr>
            <w:r w:rsidRPr="00D15B92">
              <w:rPr>
                <w:rFonts w:ascii="Arial" w:eastAsia="Times New Roman" w:hAnsi="Arial" w:cs="Arial"/>
                <w:sz w:val="20"/>
                <w:szCs w:val="20"/>
              </w:rPr>
              <w:t>Validation of novel molecular targets for alcohol use disorders</w:t>
            </w:r>
          </w:p>
        </w:tc>
      </w:tr>
    </w:tbl>
    <w:p w:rsidR="00894290" w:rsidRPr="00D15B92" w:rsidRDefault="00894290" w:rsidP="00BC321D">
      <w:pPr>
        <w:spacing w:before="19" w:after="0" w:line="260" w:lineRule="exact"/>
        <w:rPr>
          <w:rFonts w:ascii="Arial" w:eastAsia="Arial" w:hAnsi="Arial" w:cs="Arial"/>
          <w:sz w:val="24"/>
          <w:szCs w:val="24"/>
        </w:rPr>
      </w:pPr>
    </w:p>
    <w:sectPr w:rsidR="00894290" w:rsidRPr="00D15B92" w:rsidSect="00450338">
      <w:headerReference w:type="default" r:id="rId32"/>
      <w:pgSz w:w="12240" w:h="15840"/>
      <w:pgMar w:top="630" w:right="920" w:bottom="180" w:left="9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758" w:rsidRDefault="00DE2758" w:rsidP="00DE2758">
      <w:pPr>
        <w:spacing w:after="0" w:line="240" w:lineRule="auto"/>
      </w:pPr>
      <w:r>
        <w:separator/>
      </w:r>
    </w:p>
  </w:endnote>
  <w:endnote w:type="continuationSeparator" w:id="0">
    <w:p w:rsidR="00DE2758" w:rsidRDefault="00DE2758" w:rsidP="00DE2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758" w:rsidRDefault="00DE2758" w:rsidP="00DE2758">
      <w:pPr>
        <w:spacing w:after="0" w:line="240" w:lineRule="auto"/>
      </w:pPr>
      <w:r>
        <w:separator/>
      </w:r>
    </w:p>
  </w:footnote>
  <w:footnote w:type="continuationSeparator" w:id="0">
    <w:p w:rsidR="00DE2758" w:rsidRDefault="00DE2758" w:rsidP="00DE2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758" w:rsidRDefault="00EC2917">
    <w:pPr>
      <w:pStyle w:val="Header"/>
    </w:pPr>
    <w:r w:rsidRPr="00A973ED">
      <w:rPr>
        <w:rFonts w:ascii="Arial" w:hAnsi="Arial" w:cs="Arial"/>
        <w:noProof/>
        <w:color w:val="000000" w:themeColor="text1"/>
        <w:sz w:val="24"/>
        <w:szCs w:val="24"/>
      </w:rPr>
      <w:drawing>
        <wp:anchor distT="0" distB="0" distL="114300" distR="114300" simplePos="0" relativeHeight="251659264" behindDoc="0" locked="0" layoutInCell="1" allowOverlap="1" wp14:anchorId="130D75E6" wp14:editId="0670AC7C">
          <wp:simplePos x="0" y="0"/>
          <wp:positionH relativeFrom="column">
            <wp:posOffset>0</wp:posOffset>
          </wp:positionH>
          <wp:positionV relativeFrom="paragraph">
            <wp:posOffset>-51567</wp:posOffset>
          </wp:positionV>
          <wp:extent cx="6564630" cy="621030"/>
          <wp:effectExtent l="0" t="0" r="762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22A1"/>
    <w:multiLevelType w:val="hybridMultilevel"/>
    <w:tmpl w:val="6BB2ECAC"/>
    <w:lvl w:ilvl="0" w:tplc="B484D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5E6D"/>
    <w:multiLevelType w:val="hybridMultilevel"/>
    <w:tmpl w:val="41F60A00"/>
    <w:lvl w:ilvl="0" w:tplc="B484D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8396B"/>
    <w:multiLevelType w:val="hybridMultilevel"/>
    <w:tmpl w:val="050CFA86"/>
    <w:lvl w:ilvl="0" w:tplc="04090001">
      <w:start w:val="1"/>
      <w:numFmt w:val="bullet"/>
      <w:lvlText w:val=""/>
      <w:lvlJc w:val="left"/>
      <w:pPr>
        <w:ind w:left="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3" w15:restartNumberingAfterBreak="0">
    <w:nsid w:val="1FC346B7"/>
    <w:multiLevelType w:val="hybridMultilevel"/>
    <w:tmpl w:val="2998FCD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" w15:restartNumberingAfterBreak="0">
    <w:nsid w:val="27687B07"/>
    <w:multiLevelType w:val="hybridMultilevel"/>
    <w:tmpl w:val="19148E82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2DF436A4"/>
    <w:multiLevelType w:val="hybridMultilevel"/>
    <w:tmpl w:val="03D6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478F5"/>
    <w:multiLevelType w:val="hybridMultilevel"/>
    <w:tmpl w:val="39282476"/>
    <w:lvl w:ilvl="0" w:tplc="B484D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D2CE1"/>
    <w:multiLevelType w:val="hybridMultilevel"/>
    <w:tmpl w:val="CA164824"/>
    <w:lvl w:ilvl="0" w:tplc="B484D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35969"/>
    <w:multiLevelType w:val="hybridMultilevel"/>
    <w:tmpl w:val="91D40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8540A0"/>
    <w:multiLevelType w:val="multilevel"/>
    <w:tmpl w:val="0AA0E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9B7DD5"/>
    <w:multiLevelType w:val="hybridMultilevel"/>
    <w:tmpl w:val="40240194"/>
    <w:lvl w:ilvl="0" w:tplc="0409000D">
      <w:start w:val="1"/>
      <w:numFmt w:val="bullet"/>
      <w:lvlText w:val="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1" w15:restartNumberingAfterBreak="0">
    <w:nsid w:val="4A5140FD"/>
    <w:multiLevelType w:val="hybridMultilevel"/>
    <w:tmpl w:val="D872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64F2E"/>
    <w:multiLevelType w:val="hybridMultilevel"/>
    <w:tmpl w:val="E032932A"/>
    <w:lvl w:ilvl="0" w:tplc="040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3" w15:restartNumberingAfterBreak="0">
    <w:nsid w:val="4E1B2686"/>
    <w:multiLevelType w:val="hybridMultilevel"/>
    <w:tmpl w:val="1C24E6C0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 w15:restartNumberingAfterBreak="0">
    <w:nsid w:val="516E2D00"/>
    <w:multiLevelType w:val="hybridMultilevel"/>
    <w:tmpl w:val="391A1744"/>
    <w:lvl w:ilvl="0" w:tplc="0409000F">
      <w:start w:val="1"/>
      <w:numFmt w:val="decimal"/>
      <w:lvlText w:val="%1."/>
      <w:lvlJc w:val="left"/>
      <w:pPr>
        <w:ind w:left="1242" w:hanging="360"/>
      </w:p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5" w15:restartNumberingAfterBreak="0">
    <w:nsid w:val="59A72048"/>
    <w:multiLevelType w:val="hybridMultilevel"/>
    <w:tmpl w:val="64D80E0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5CEE54B7"/>
    <w:multiLevelType w:val="multilevel"/>
    <w:tmpl w:val="8FBE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2568DC"/>
    <w:multiLevelType w:val="hybridMultilevel"/>
    <w:tmpl w:val="24F075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E866DF"/>
    <w:multiLevelType w:val="hybridMultilevel"/>
    <w:tmpl w:val="79DA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E716B"/>
    <w:multiLevelType w:val="hybridMultilevel"/>
    <w:tmpl w:val="A67699C4"/>
    <w:lvl w:ilvl="0" w:tplc="B484D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80268"/>
    <w:multiLevelType w:val="hybridMultilevel"/>
    <w:tmpl w:val="EB9E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4"/>
  </w:num>
  <w:num w:numId="5">
    <w:abstractNumId w:val="5"/>
  </w:num>
  <w:num w:numId="6">
    <w:abstractNumId w:val="20"/>
  </w:num>
  <w:num w:numId="7">
    <w:abstractNumId w:val="17"/>
  </w:num>
  <w:num w:numId="8">
    <w:abstractNumId w:val="10"/>
  </w:num>
  <w:num w:numId="9">
    <w:abstractNumId w:val="3"/>
  </w:num>
  <w:num w:numId="10">
    <w:abstractNumId w:val="13"/>
  </w:num>
  <w:num w:numId="11">
    <w:abstractNumId w:val="18"/>
  </w:num>
  <w:num w:numId="12">
    <w:abstractNumId w:val="19"/>
  </w:num>
  <w:num w:numId="13">
    <w:abstractNumId w:val="7"/>
  </w:num>
  <w:num w:numId="14">
    <w:abstractNumId w:val="6"/>
  </w:num>
  <w:num w:numId="15">
    <w:abstractNumId w:val="0"/>
  </w:num>
  <w:num w:numId="16">
    <w:abstractNumId w:val="1"/>
  </w:num>
  <w:num w:numId="17">
    <w:abstractNumId w:val="16"/>
  </w:num>
  <w:num w:numId="18">
    <w:abstractNumId w:val="11"/>
  </w:num>
  <w:num w:numId="19">
    <w:abstractNumId w:val="2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>
      <o:colormenu v:ext="edit" fillcolor="none [2412]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6E"/>
    <w:rsid w:val="000D3053"/>
    <w:rsid w:val="000E171C"/>
    <w:rsid w:val="00171C6F"/>
    <w:rsid w:val="00192DEA"/>
    <w:rsid w:val="001D1BE3"/>
    <w:rsid w:val="00243450"/>
    <w:rsid w:val="00283A12"/>
    <w:rsid w:val="00342D5E"/>
    <w:rsid w:val="00450338"/>
    <w:rsid w:val="00581E26"/>
    <w:rsid w:val="005D09B4"/>
    <w:rsid w:val="00633C74"/>
    <w:rsid w:val="006939B0"/>
    <w:rsid w:val="006F399C"/>
    <w:rsid w:val="0077169F"/>
    <w:rsid w:val="007F2D14"/>
    <w:rsid w:val="00823E73"/>
    <w:rsid w:val="00894290"/>
    <w:rsid w:val="008A474D"/>
    <w:rsid w:val="009A1081"/>
    <w:rsid w:val="009B365A"/>
    <w:rsid w:val="009B5D9A"/>
    <w:rsid w:val="00A06F8F"/>
    <w:rsid w:val="00A9103B"/>
    <w:rsid w:val="00A973ED"/>
    <w:rsid w:val="00AA776E"/>
    <w:rsid w:val="00AC0502"/>
    <w:rsid w:val="00AC7C8C"/>
    <w:rsid w:val="00AF564F"/>
    <w:rsid w:val="00B45316"/>
    <w:rsid w:val="00BB6889"/>
    <w:rsid w:val="00BC321D"/>
    <w:rsid w:val="00C126DE"/>
    <w:rsid w:val="00C55F83"/>
    <w:rsid w:val="00D15B92"/>
    <w:rsid w:val="00D631D1"/>
    <w:rsid w:val="00D633CF"/>
    <w:rsid w:val="00D82BFF"/>
    <w:rsid w:val="00DC6776"/>
    <w:rsid w:val="00DE2758"/>
    <w:rsid w:val="00DF4CFC"/>
    <w:rsid w:val="00E10668"/>
    <w:rsid w:val="00EA3ADB"/>
    <w:rsid w:val="00EC2917"/>
    <w:rsid w:val="00F622F6"/>
    <w:rsid w:val="00FD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2412]" strokecolor="none"/>
    </o:shapedefaults>
    <o:shapelayout v:ext="edit">
      <o:idmap v:ext="edit" data="1"/>
    </o:shapelayout>
  </w:shapeDefaults>
  <w:decimalSymbol w:val="."/>
  <w:listSeparator w:val=","/>
  <w15:docId w15:val="{5B5E5AFF-0D28-44A9-9256-D2199064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3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3AD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126DE"/>
    <w:pPr>
      <w:widowControl/>
      <w:spacing w:before="100" w:beforeAutospacing="1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26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103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2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758"/>
  </w:style>
  <w:style w:type="paragraph" w:styleId="Footer">
    <w:name w:val="footer"/>
    <w:basedOn w:val="Normal"/>
    <w:link w:val="FooterChar"/>
    <w:uiPriority w:val="99"/>
    <w:unhideWhenUsed/>
    <w:rsid w:val="00DE2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378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9667">
          <w:marLeft w:val="0"/>
          <w:marRight w:val="0"/>
          <w:marTop w:val="150"/>
          <w:marBottom w:val="300"/>
          <w:divBdr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divBdr>
          <w:divsChild>
            <w:div w:id="15760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1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2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76493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8388">
          <w:marLeft w:val="0"/>
          <w:marRight w:val="0"/>
          <w:marTop w:val="150"/>
          <w:marBottom w:val="300"/>
          <w:divBdr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divBdr>
          <w:divsChild>
            <w:div w:id="10407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0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0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ining.nih.gov" TargetMode="External"/><Relationship Id="rId13" Type="http://schemas.openxmlformats.org/officeDocument/2006/relationships/hyperlink" Target="http://www.training.nih.gov/new_nih_academy_home" TargetMode="External"/><Relationship Id="rId18" Type="http://schemas.openxmlformats.org/officeDocument/2006/relationships/hyperlink" Target="mailto:lynn.morin@nih.gov" TargetMode="External"/><Relationship Id="rId26" Type="http://schemas.openxmlformats.org/officeDocument/2006/relationships/hyperlink" Target="http://www.lrp.nih.gov/" TargetMode="External"/><Relationship Id="rId3" Type="http://schemas.openxmlformats.org/officeDocument/2006/relationships/styles" Target="styles.xml"/><Relationship Id="rId21" Type="http://schemas.openxmlformats.org/officeDocument/2006/relationships/hyperlink" Target="mailto:lynn.morin@nih.gov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training.nih.gov/programs" TargetMode="External"/><Relationship Id="rId17" Type="http://schemas.openxmlformats.org/officeDocument/2006/relationships/hyperlink" Target="mailto:judith_arroy@nih.gov" TargetMode="External"/><Relationship Id="rId25" Type="http://schemas.openxmlformats.org/officeDocument/2006/relationships/hyperlink" Target="http://grants.nih.gov/grants/guide/notice-files/NOT-OD-15-123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training.nih.gov/programs/gpp" TargetMode="External"/><Relationship Id="rId20" Type="http://schemas.openxmlformats.org/officeDocument/2006/relationships/hyperlink" Target="mailto:judith_arroy@nih.gov" TargetMode="External"/><Relationship Id="rId29" Type="http://schemas.openxmlformats.org/officeDocument/2006/relationships/hyperlink" Target="http://www.niaaa.nih.gov/grant-funding/funding-opportunities/diversity-supplemen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ining.nih.gov/programs/postbac_irta" TargetMode="External"/><Relationship Id="rId24" Type="http://schemas.openxmlformats.org/officeDocument/2006/relationships/hyperlink" Target="http://clinicalcenter.nih.gov/training/index.htm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training.nih.gov/nih_academy_fellows_program" TargetMode="External"/><Relationship Id="rId23" Type="http://schemas.openxmlformats.org/officeDocument/2006/relationships/hyperlink" Target="https://www.training.nih.gov/programs/sip" TargetMode="External"/><Relationship Id="rId28" Type="http://schemas.openxmlformats.org/officeDocument/2006/relationships/hyperlink" Target="http://grants.nih.gov/grants/guide/pa-files/PA-15-322.html" TargetMode="External"/><Relationship Id="rId10" Type="http://schemas.openxmlformats.org/officeDocument/2006/relationships/hyperlink" Target="https://www.training.nih.gov/programs/ugsp" TargetMode="External"/><Relationship Id="rId19" Type="http://schemas.openxmlformats.org/officeDocument/2006/relationships/image" Target="media/image1.png"/><Relationship Id="rId31" Type="http://schemas.openxmlformats.org/officeDocument/2006/relationships/hyperlink" Target="https://www.training.nih.gov/programs/s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ining.nih.gov/programs/sip" TargetMode="External"/><Relationship Id="rId14" Type="http://schemas.openxmlformats.org/officeDocument/2006/relationships/hyperlink" Target="https://www.training.nih.gov/nih_academy_certificate_program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www.training.nih.gov/trainees/postdocs" TargetMode="External"/><Relationship Id="rId30" Type="http://schemas.openxmlformats.org/officeDocument/2006/relationships/hyperlink" Target="http://www.niaaa.nih.gov/research/division-intramural-clinical-and-biological-resear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52FDE-7A88-425E-AACD-0755B22D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TRAINING OPPORTUNITIES IN THE NEUROSCIENCES</vt:lpstr>
    </vt:vector>
  </TitlesOfParts>
  <Company>NIAAA</Company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TRAINING OPPORTUNITIES IN THE NEUROSCIENCES</dc:title>
  <dc:creator>Levon Parker</dc:creator>
  <cp:lastModifiedBy>Morin, Lynn (NIH/NIAAA) [E]</cp:lastModifiedBy>
  <cp:revision>8</cp:revision>
  <cp:lastPrinted>2015-08-25T11:05:00Z</cp:lastPrinted>
  <dcterms:created xsi:type="dcterms:W3CDTF">2015-08-25T13:34:00Z</dcterms:created>
  <dcterms:modified xsi:type="dcterms:W3CDTF">2015-09-16T13:57:00Z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2012-09-17T00:00:00Z</vt:filetime>
  </property>
  <property fmtid="{D5CDD505-2E9C-101B-9397-08002B2CF9AE}" pid="3" name="LastSaved">
    <vt:filetime>2012-09-26T00:00:00Z</vt:filetime>
  </property>
</Properties>
</file>